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jc w:val="center"/>
        <w:rPr>
          <w:b w:val="1"/>
          <w:sz w:val="36"/>
          <w:szCs w:val="36"/>
          <w:u w:val="single"/>
        </w:rPr>
      </w:pPr>
      <w:r w:rsidDel="00000000" w:rsidR="00000000" w:rsidRPr="00000000">
        <w:rPr>
          <w:b w:val="1"/>
          <w:sz w:val="36"/>
          <w:szCs w:val="36"/>
          <w:u w:val="single"/>
          <w:rtl w:val="0"/>
        </w:rPr>
        <w:t xml:space="preserve">MTB Trails</w:t>
      </w:r>
      <w:r w:rsidDel="00000000" w:rsidR="00000000" w:rsidRPr="00000000">
        <w:rPr>
          <w:b w:val="1"/>
          <w:sz w:val="36"/>
          <w:szCs w:val="36"/>
          <w:u w:val="single"/>
          <w:rtl w:val="0"/>
        </w:rPr>
        <w:t xml:space="preserve"> Assessment - from a single access point</w:t>
      </w:r>
    </w:p>
    <w:p w:rsidR="00000000" w:rsidDel="00000000" w:rsidP="00000000" w:rsidRDefault="00000000" w:rsidRPr="00000000" w14:paraId="00000002">
      <w:pPr>
        <w:pageBreakBefore w:val="0"/>
        <w:rPr/>
      </w:pPr>
      <w:r w:rsidDel="00000000" w:rsidR="00000000" w:rsidRPr="00000000">
        <w:rPr>
          <w:b w:val="1"/>
          <w:rtl w:val="0"/>
        </w:rPr>
        <w:t xml:space="preserve">Access Point:</w:t>
      </w:r>
      <w:r w:rsidDel="00000000" w:rsidR="00000000" w:rsidRPr="00000000">
        <w:rPr>
          <w:rtl w:val="0"/>
        </w:rPr>
        <w:t xml:space="preserve">  Cedar Flats</w:t>
      </w:r>
    </w:p>
    <w:p w:rsidR="00000000" w:rsidDel="00000000" w:rsidP="00000000" w:rsidRDefault="00000000" w:rsidRPr="00000000" w14:paraId="00000003">
      <w:pPr>
        <w:pageBreakBefore w:val="0"/>
        <w:rPr/>
      </w:pPr>
      <w:r w:rsidDel="00000000" w:rsidR="00000000" w:rsidRPr="00000000">
        <w:rPr>
          <w:b w:val="1"/>
          <w:rtl w:val="0"/>
        </w:rPr>
        <w:t xml:space="preserve">Address or GPS of parking/staging area:</w:t>
      </w:r>
      <w:r w:rsidDel="00000000" w:rsidR="00000000" w:rsidRPr="00000000">
        <w:rPr>
          <w:rtl w:val="0"/>
        </w:rPr>
        <w:t xml:space="preserve">  48.4198, -114.1699</w:t>
      </w:r>
    </w:p>
    <w:p w:rsidR="00000000" w:rsidDel="00000000" w:rsidP="00000000" w:rsidRDefault="00000000" w:rsidRPr="00000000" w14:paraId="00000004">
      <w:pPr>
        <w:pageBreakBefore w:val="0"/>
        <w:rPr/>
      </w:pPr>
      <w:r w:rsidDel="00000000" w:rsidR="00000000" w:rsidRPr="00000000">
        <w:rPr>
          <w:b w:val="1"/>
          <w:rtl w:val="0"/>
        </w:rPr>
        <w:t xml:space="preserve">Phone Coverage of area considered (Please draw map with locations of service if service is limited.  Also include which providers have service in these areas):  </w:t>
      </w:r>
      <w:r w:rsidDel="00000000" w:rsidR="00000000" w:rsidRPr="00000000">
        <w:rPr>
          <w:rtl w:val="0"/>
        </w:rPr>
        <w:t xml:space="preserve">Phone coverage is limited.  Under power lines on South side of 6302 and on the north side of trails in drainages it is worse.  Verizon has 1-2 bars in most places.</w:t>
      </w:r>
    </w:p>
    <w:p w:rsidR="00000000" w:rsidDel="00000000" w:rsidP="00000000" w:rsidRDefault="00000000" w:rsidRPr="00000000" w14:paraId="00000005">
      <w:pPr>
        <w:pageBreakBefore w:val="0"/>
        <w:rPr>
          <w:b w:val="1"/>
          <w:sz w:val="26"/>
          <w:szCs w:val="26"/>
        </w:rPr>
      </w:pPr>
      <w:r w:rsidDel="00000000" w:rsidR="00000000" w:rsidRPr="00000000">
        <w:rPr>
          <w:b w:val="1"/>
          <w:sz w:val="26"/>
          <w:szCs w:val="26"/>
          <w:rtl w:val="0"/>
        </w:rPr>
        <w:t xml:space="preserve">Roadways to/from site:</w:t>
      </w:r>
    </w:p>
    <w:tbl>
      <w:tblPr>
        <w:tblStyle w:val="Table1"/>
        <w:tblW w:w="9265.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558"/>
        <w:gridCol w:w="1558"/>
        <w:gridCol w:w="2009"/>
        <w:gridCol w:w="1530"/>
        <w:gridCol w:w="2610"/>
        <w:tblGridChange w:id="0">
          <w:tblGrid>
            <w:gridCol w:w="1558"/>
            <w:gridCol w:w="1558"/>
            <w:gridCol w:w="2009"/>
            <w:gridCol w:w="1530"/>
            <w:gridCol w:w="2610"/>
          </w:tblGrid>
        </w:tblGridChange>
      </w:tblGrid>
      <w:tr>
        <w:trPr>
          <w:cantSplit w:val="0"/>
          <w:tblHeader w:val="0"/>
        </w:trPr>
        <w:tc>
          <w:tcPr/>
          <w:p w:rsidR="00000000" w:rsidDel="00000000" w:rsidP="00000000" w:rsidRDefault="00000000" w:rsidRPr="00000000" w14:paraId="00000006">
            <w:pPr>
              <w:pageBreakBefore w:val="0"/>
              <w:rPr>
                <w:b w:val="1"/>
              </w:rPr>
            </w:pPr>
            <w:r w:rsidDel="00000000" w:rsidR="00000000" w:rsidRPr="00000000">
              <w:rPr>
                <w:b w:val="1"/>
                <w:rtl w:val="0"/>
              </w:rPr>
              <w:t xml:space="preserve">Roadway Number/Name</w:t>
            </w:r>
          </w:p>
        </w:tc>
        <w:tc>
          <w:tcPr/>
          <w:p w:rsidR="00000000" w:rsidDel="00000000" w:rsidP="00000000" w:rsidRDefault="00000000" w:rsidRPr="00000000" w14:paraId="00000007">
            <w:pPr>
              <w:pageBreakBefore w:val="0"/>
              <w:rPr>
                <w:b w:val="1"/>
              </w:rPr>
            </w:pPr>
            <w:r w:rsidDel="00000000" w:rsidR="00000000" w:rsidRPr="00000000">
              <w:rPr>
                <w:b w:val="1"/>
                <w:rtl w:val="0"/>
              </w:rPr>
              <w:t xml:space="preserve">Surface Type</w:t>
            </w:r>
          </w:p>
        </w:tc>
        <w:tc>
          <w:tcPr/>
          <w:p w:rsidR="00000000" w:rsidDel="00000000" w:rsidP="00000000" w:rsidRDefault="00000000" w:rsidRPr="00000000" w14:paraId="00000008">
            <w:pPr>
              <w:pageBreakBefore w:val="0"/>
              <w:rPr>
                <w:b w:val="1"/>
              </w:rPr>
            </w:pPr>
            <w:r w:rsidDel="00000000" w:rsidR="00000000" w:rsidRPr="00000000">
              <w:rPr>
                <w:b w:val="1"/>
                <w:rtl w:val="0"/>
              </w:rPr>
              <w:t xml:space="preserve">Anticipated Conditions</w:t>
            </w:r>
          </w:p>
        </w:tc>
        <w:tc>
          <w:tcPr/>
          <w:p w:rsidR="00000000" w:rsidDel="00000000" w:rsidP="00000000" w:rsidRDefault="00000000" w:rsidRPr="00000000" w14:paraId="00000009">
            <w:pPr>
              <w:pageBreakBefore w:val="0"/>
              <w:rPr>
                <w:b w:val="1"/>
              </w:rPr>
            </w:pPr>
            <w:r w:rsidDel="00000000" w:rsidR="00000000" w:rsidRPr="00000000">
              <w:rPr>
                <w:b w:val="1"/>
                <w:rtl w:val="0"/>
              </w:rPr>
              <w:t xml:space="preserve">Anticipated Traffic</w:t>
            </w:r>
          </w:p>
        </w:tc>
        <w:tc>
          <w:tcPr/>
          <w:p w:rsidR="00000000" w:rsidDel="00000000" w:rsidP="00000000" w:rsidRDefault="00000000" w:rsidRPr="00000000" w14:paraId="0000000A">
            <w:pPr>
              <w:pageBreakBefore w:val="0"/>
              <w:rPr>
                <w:b w:val="1"/>
              </w:rPr>
            </w:pPr>
            <w:r w:rsidDel="00000000" w:rsidR="00000000" w:rsidRPr="00000000">
              <w:rPr>
                <w:b w:val="1"/>
                <w:rtl w:val="0"/>
              </w:rPr>
              <w:t xml:space="preserve">Hazards</w:t>
            </w:r>
          </w:p>
        </w:tc>
      </w:tr>
      <w:tr>
        <w:trPr>
          <w:cantSplit w:val="0"/>
          <w:trHeight w:val="1029" w:hRule="atLeast"/>
          <w:tblHeader w:val="0"/>
        </w:trPr>
        <w:tc>
          <w:tcPr/>
          <w:p w:rsidR="00000000" w:rsidDel="00000000" w:rsidP="00000000" w:rsidRDefault="00000000" w:rsidRPr="00000000" w14:paraId="0000000B">
            <w:pPr>
              <w:pageBreakBefore w:val="0"/>
              <w:rPr/>
            </w:pPr>
            <w:r w:rsidDel="00000000" w:rsidR="00000000" w:rsidRPr="00000000">
              <w:rPr>
                <w:rtl w:val="0"/>
              </w:rPr>
              <w:t xml:space="preserve">North Fork Road</w:t>
            </w:r>
          </w:p>
        </w:tc>
        <w:tc>
          <w:tcPr/>
          <w:p w:rsidR="00000000" w:rsidDel="00000000" w:rsidP="00000000" w:rsidRDefault="00000000" w:rsidRPr="00000000" w14:paraId="0000000C">
            <w:pPr>
              <w:pageBreakBefore w:val="0"/>
              <w:rPr/>
            </w:pPr>
            <w:r w:rsidDel="00000000" w:rsidR="00000000" w:rsidRPr="00000000">
              <w:rPr>
                <w:rtl w:val="0"/>
              </w:rPr>
              <w:t xml:space="preserve">Paved</w:t>
            </w:r>
          </w:p>
        </w:tc>
        <w:tc>
          <w:tcPr/>
          <w:p w:rsidR="00000000" w:rsidDel="00000000" w:rsidP="00000000" w:rsidRDefault="00000000" w:rsidRPr="00000000" w14:paraId="0000000D">
            <w:pPr>
              <w:pageBreakBefore w:val="0"/>
              <w:rPr/>
            </w:pPr>
            <w:r w:rsidDel="00000000" w:rsidR="00000000" w:rsidRPr="00000000">
              <w:rPr>
                <w:rtl w:val="0"/>
              </w:rPr>
              <w:t xml:space="preserve">Construction at Nucleus and North Fork Road</w:t>
            </w:r>
          </w:p>
        </w:tc>
        <w:tc>
          <w:tcPr/>
          <w:p w:rsidR="00000000" w:rsidDel="00000000" w:rsidP="00000000" w:rsidRDefault="00000000" w:rsidRPr="00000000" w14:paraId="0000000E">
            <w:pPr>
              <w:pageBreakBefore w:val="0"/>
              <w:rPr/>
            </w:pPr>
            <w:r w:rsidDel="00000000" w:rsidR="00000000" w:rsidRPr="00000000">
              <w:rPr>
                <w:rtl w:val="0"/>
              </w:rPr>
              <w:t xml:space="preserve">Minimal</w:t>
            </w:r>
          </w:p>
        </w:tc>
        <w:tc>
          <w:tcPr/>
          <w:p w:rsidR="00000000" w:rsidDel="00000000" w:rsidP="00000000" w:rsidRDefault="00000000" w:rsidRPr="00000000" w14:paraId="0000000F">
            <w:pPr>
              <w:pageBreakBefore w:val="0"/>
              <w:rPr/>
            </w:pPr>
            <w:r w:rsidDel="00000000" w:rsidR="00000000" w:rsidRPr="00000000">
              <w:rPr>
                <w:rtl w:val="0"/>
              </w:rPr>
              <w:t xml:space="preserve">Deer</w:t>
            </w:r>
          </w:p>
          <w:p w:rsidR="00000000" w:rsidDel="00000000" w:rsidP="00000000" w:rsidRDefault="00000000" w:rsidRPr="00000000" w14:paraId="00000010">
            <w:pPr>
              <w:pageBreakBefore w:val="0"/>
              <w:rPr/>
            </w:pPr>
            <w:r w:rsidDel="00000000" w:rsidR="00000000" w:rsidRPr="00000000">
              <w:rPr>
                <w:rtl w:val="0"/>
              </w:rPr>
            </w:r>
          </w:p>
        </w:tc>
      </w:tr>
      <w:tr>
        <w:trPr>
          <w:cantSplit w:val="0"/>
          <w:trHeight w:val="1029" w:hRule="atLeast"/>
          <w:tblHeader w:val="0"/>
        </w:trPr>
        <w:tc>
          <w:tcPr/>
          <w:p w:rsidR="00000000" w:rsidDel="00000000" w:rsidP="00000000" w:rsidRDefault="00000000" w:rsidRPr="00000000" w14:paraId="00000011">
            <w:pPr>
              <w:pageBreakBefore w:val="0"/>
              <w:rPr/>
            </w:pPr>
            <w:r w:rsidDel="00000000" w:rsidR="00000000" w:rsidRPr="00000000">
              <w:rPr>
                <w:rtl w:val="0"/>
              </w:rPr>
              <w:t xml:space="preserve">Cedar Lake Road</w:t>
            </w:r>
          </w:p>
        </w:tc>
        <w:tc>
          <w:tcPr/>
          <w:p w:rsidR="00000000" w:rsidDel="00000000" w:rsidP="00000000" w:rsidRDefault="00000000" w:rsidRPr="00000000" w14:paraId="00000012">
            <w:pPr>
              <w:pageBreakBefore w:val="0"/>
              <w:rPr/>
            </w:pPr>
            <w:r w:rsidDel="00000000" w:rsidR="00000000" w:rsidRPr="00000000">
              <w:rPr>
                <w:rtl w:val="0"/>
              </w:rPr>
              <w:t xml:space="preserve">Gravel</w:t>
            </w:r>
          </w:p>
        </w:tc>
        <w:tc>
          <w:tcPr/>
          <w:p w:rsidR="00000000" w:rsidDel="00000000" w:rsidP="00000000" w:rsidRDefault="00000000" w:rsidRPr="00000000" w14:paraId="00000013">
            <w:pPr>
              <w:pageBreakBefore w:val="0"/>
              <w:rPr/>
            </w:pPr>
            <w:r w:rsidDel="00000000" w:rsidR="00000000" w:rsidRPr="00000000">
              <w:rPr>
                <w:rtl w:val="0"/>
              </w:rPr>
              <w:t xml:space="preserve">Washboard, Potholes</w:t>
            </w:r>
          </w:p>
        </w:tc>
        <w:tc>
          <w:tcPr/>
          <w:p w:rsidR="00000000" w:rsidDel="00000000" w:rsidP="00000000" w:rsidRDefault="00000000" w:rsidRPr="00000000" w14:paraId="00000014">
            <w:pPr>
              <w:pageBreakBefore w:val="0"/>
              <w:rPr/>
            </w:pPr>
            <w:r w:rsidDel="00000000" w:rsidR="00000000" w:rsidRPr="00000000">
              <w:rPr>
                <w:rtl w:val="0"/>
              </w:rPr>
              <w:t xml:space="preserve">Minimal</w:t>
            </w:r>
          </w:p>
        </w:tc>
        <w:tc>
          <w:tcPr/>
          <w:p w:rsidR="00000000" w:rsidDel="00000000" w:rsidP="00000000" w:rsidRDefault="00000000" w:rsidRPr="00000000" w14:paraId="00000015">
            <w:pPr>
              <w:pageBreakBefore w:val="0"/>
              <w:rPr/>
            </w:pPr>
            <w:r w:rsidDel="00000000" w:rsidR="00000000" w:rsidRPr="00000000">
              <w:rPr>
                <w:rtl w:val="0"/>
              </w:rPr>
              <w:t xml:space="preserve">Fallen Trees, washouts from rain</w:t>
            </w:r>
          </w:p>
        </w:tc>
      </w:tr>
    </w:tbl>
    <w:p w:rsidR="00000000" w:rsidDel="00000000" w:rsidP="00000000" w:rsidRDefault="00000000" w:rsidRPr="00000000" w14:paraId="00000016">
      <w:pPr>
        <w:pageBreakBefore w:val="0"/>
        <w:rPr/>
      </w:pPr>
      <w:r w:rsidDel="00000000" w:rsidR="00000000" w:rsidRPr="00000000">
        <w:rPr>
          <w:rtl w:val="0"/>
        </w:rPr>
      </w:r>
    </w:p>
    <w:p w:rsidR="00000000" w:rsidDel="00000000" w:rsidP="00000000" w:rsidRDefault="00000000" w:rsidRPr="00000000" w14:paraId="00000017">
      <w:pPr>
        <w:pageBreakBefore w:val="0"/>
        <w:rPr/>
      </w:pPr>
      <w:r w:rsidDel="00000000" w:rsidR="00000000" w:rsidRPr="00000000">
        <w:rPr>
          <w:b w:val="1"/>
          <w:rtl w:val="0"/>
        </w:rPr>
        <w:t xml:space="preserve">Drive time to site:  </w:t>
      </w:r>
      <w:r w:rsidDel="00000000" w:rsidR="00000000" w:rsidRPr="00000000">
        <w:rPr>
          <w:rtl w:val="0"/>
        </w:rPr>
        <w:t xml:space="preserve">n/a</w:t>
      </w:r>
    </w:p>
    <w:p w:rsidR="00000000" w:rsidDel="00000000" w:rsidP="00000000" w:rsidRDefault="00000000" w:rsidRPr="00000000" w14:paraId="00000018">
      <w:pPr>
        <w:pageBreakBefore w:val="0"/>
        <w:rPr>
          <w:b w:val="1"/>
        </w:rPr>
      </w:pPr>
      <w:r w:rsidDel="00000000" w:rsidR="00000000" w:rsidRPr="00000000">
        <w:rPr>
          <w:b w:val="1"/>
          <w:rtl w:val="0"/>
        </w:rPr>
        <w:t xml:space="preserve">Drive distance to site: </w:t>
      </w:r>
      <w:r w:rsidDel="00000000" w:rsidR="00000000" w:rsidRPr="00000000">
        <w:rPr>
          <w:rtl w:val="0"/>
        </w:rPr>
        <w:t xml:space="preserve">n/a</w:t>
      </w:r>
      <w:r w:rsidDel="00000000" w:rsidR="00000000" w:rsidRPr="00000000">
        <w:rPr>
          <w:b w:val="1"/>
          <w:rtl w:val="0"/>
        </w:rPr>
        <w:t xml:space="preserve"> </w:t>
      </w:r>
    </w:p>
    <w:p w:rsidR="00000000" w:rsidDel="00000000" w:rsidP="00000000" w:rsidRDefault="00000000" w:rsidRPr="00000000" w14:paraId="00000019">
      <w:pPr>
        <w:pageBreakBefore w:val="0"/>
        <w:rPr>
          <w:b w:val="1"/>
        </w:rPr>
      </w:pPr>
      <w:r w:rsidDel="00000000" w:rsidR="00000000" w:rsidRPr="00000000">
        <w:rPr>
          <w:b w:val="1"/>
          <w:rtl w:val="0"/>
        </w:rPr>
        <w:t xml:space="preserve">Insert map with alternate routes outlined.</w:t>
      </w:r>
    </w:p>
    <w:p w:rsidR="00000000" w:rsidDel="00000000" w:rsidP="00000000" w:rsidRDefault="00000000" w:rsidRPr="00000000" w14:paraId="0000001A">
      <w:pPr>
        <w:pageBreakBefore w:val="0"/>
        <w:rPr/>
      </w:pPr>
      <w:r w:rsidDel="00000000" w:rsidR="00000000" w:rsidRPr="00000000">
        <w:rPr>
          <w:rtl w:val="0"/>
        </w:rPr>
      </w:r>
    </w:p>
    <w:p w:rsidR="00000000" w:rsidDel="00000000" w:rsidP="00000000" w:rsidRDefault="00000000" w:rsidRPr="00000000" w14:paraId="0000001B">
      <w:pPr>
        <w:pageBreakBefore w:val="0"/>
        <w:rPr>
          <w:b w:val="1"/>
          <w:sz w:val="26"/>
          <w:szCs w:val="26"/>
          <w:u w:val="single"/>
        </w:rPr>
      </w:pPr>
      <w:r w:rsidDel="00000000" w:rsidR="00000000" w:rsidRPr="00000000">
        <w:rPr>
          <w:b w:val="1"/>
          <w:sz w:val="26"/>
          <w:szCs w:val="26"/>
          <w:u w:val="single"/>
          <w:rtl w:val="0"/>
        </w:rPr>
        <w:t xml:space="preserve">Parking:</w:t>
      </w:r>
    </w:p>
    <w:p w:rsidR="00000000" w:rsidDel="00000000" w:rsidP="00000000" w:rsidRDefault="00000000" w:rsidRPr="00000000" w14:paraId="0000001C">
      <w:pPr>
        <w:pageBreakBefore w:val="0"/>
        <w:rPr/>
      </w:pPr>
      <w:r w:rsidDel="00000000" w:rsidR="00000000" w:rsidRPr="00000000">
        <w:rPr>
          <w:b w:val="1"/>
          <w:rtl w:val="0"/>
        </w:rPr>
        <w:t xml:space="preserve">Space for large vehicles? </w:t>
      </w:r>
      <w:r w:rsidDel="00000000" w:rsidR="00000000" w:rsidRPr="00000000">
        <w:rPr>
          <w:rtl w:val="0"/>
        </w:rPr>
        <w:t xml:space="preserve">Up to 30’ total length</w:t>
      </w:r>
    </w:p>
    <w:p w:rsidR="00000000" w:rsidDel="00000000" w:rsidP="00000000" w:rsidRDefault="00000000" w:rsidRPr="00000000" w14:paraId="0000001D">
      <w:pPr>
        <w:pageBreakBefore w:val="0"/>
        <w:rPr/>
      </w:pPr>
      <w:bookmarkStart w:colFirst="0" w:colLast="0" w:name="_gjdgxs" w:id="0"/>
      <w:bookmarkEnd w:id="0"/>
      <w:r w:rsidDel="00000000" w:rsidR="00000000" w:rsidRPr="00000000">
        <w:rPr>
          <w:b w:val="1"/>
          <w:rtl w:val="0"/>
        </w:rPr>
        <w:t xml:space="preserve">Space for large vehicles with trailer? </w:t>
      </w:r>
      <w:r w:rsidDel="00000000" w:rsidR="00000000" w:rsidRPr="00000000">
        <w:rPr>
          <w:rtl w:val="0"/>
        </w:rPr>
        <w:t xml:space="preserve">Up to 30’ total length</w:t>
      </w:r>
    </w:p>
    <w:p w:rsidR="00000000" w:rsidDel="00000000" w:rsidP="00000000" w:rsidRDefault="00000000" w:rsidRPr="00000000" w14:paraId="0000001E">
      <w:pPr>
        <w:pageBreakBefore w:val="0"/>
        <w:tabs>
          <w:tab w:val="left" w:pos="7163"/>
        </w:tabs>
        <w:rPr/>
      </w:pPr>
      <w:r w:rsidDel="00000000" w:rsidR="00000000" w:rsidRPr="00000000">
        <w:rPr>
          <w:b w:val="1"/>
          <w:rtl w:val="0"/>
        </w:rPr>
        <w:t xml:space="preserve">How many parking spots (estimated):</w:t>
      </w:r>
      <w:r w:rsidDel="00000000" w:rsidR="00000000" w:rsidRPr="00000000">
        <w:rPr>
          <w:rtl w:val="0"/>
        </w:rPr>
        <w:t xml:space="preserve"> 10</w:t>
        <w:tab/>
      </w:r>
    </w:p>
    <w:p w:rsidR="00000000" w:rsidDel="00000000" w:rsidP="00000000" w:rsidRDefault="00000000" w:rsidRPr="00000000" w14:paraId="0000001F">
      <w:pPr>
        <w:pageBreakBefore w:val="0"/>
        <w:rPr/>
      </w:pPr>
      <w:r w:rsidDel="00000000" w:rsidR="00000000" w:rsidRPr="00000000">
        <w:rPr>
          <w:b w:val="1"/>
          <w:rtl w:val="0"/>
        </w:rPr>
        <w:t xml:space="preserve">Room to turn around with trailer?</w:t>
      </w:r>
      <w:r w:rsidDel="00000000" w:rsidR="00000000" w:rsidRPr="00000000">
        <w:rPr>
          <w:rtl w:val="0"/>
        </w:rPr>
        <w:t xml:space="preserve"> Yes, if empty.</w:t>
      </w:r>
    </w:p>
    <w:p w:rsidR="00000000" w:rsidDel="00000000" w:rsidP="00000000" w:rsidRDefault="00000000" w:rsidRPr="00000000" w14:paraId="00000020">
      <w:pPr>
        <w:pageBreakBefore w:val="0"/>
        <w:rPr/>
      </w:pPr>
      <w:r w:rsidDel="00000000" w:rsidR="00000000" w:rsidRPr="00000000">
        <w:rPr>
          <w:b w:val="1"/>
          <w:rtl w:val="0"/>
        </w:rPr>
        <w:t xml:space="preserve">Mandatory backing with trailer?</w:t>
      </w:r>
      <w:r w:rsidDel="00000000" w:rsidR="00000000" w:rsidRPr="00000000">
        <w:rPr>
          <w:rtl w:val="0"/>
        </w:rPr>
        <w:t xml:space="preserve">  If parking area is not empty, yes.  At both forest service gates there is enough room to back in for a turn around.</w:t>
      </w:r>
    </w:p>
    <w:p w:rsidR="00000000" w:rsidDel="00000000" w:rsidP="00000000" w:rsidRDefault="00000000" w:rsidRPr="00000000" w14:paraId="00000021">
      <w:pPr>
        <w:pageBreakBefore w:val="0"/>
        <w:rPr/>
      </w:pPr>
      <w:r w:rsidDel="00000000" w:rsidR="00000000" w:rsidRPr="00000000">
        <w:rPr>
          <w:rtl w:val="0"/>
        </w:rPr>
      </w:r>
    </w:p>
    <w:p w:rsidR="00000000" w:rsidDel="00000000" w:rsidP="00000000" w:rsidRDefault="00000000" w:rsidRPr="00000000" w14:paraId="00000022">
      <w:pPr>
        <w:pageBreakBefore w:val="0"/>
        <w:rPr>
          <w:b w:val="1"/>
          <w:sz w:val="26"/>
          <w:szCs w:val="26"/>
          <w:u w:val="single"/>
        </w:rPr>
      </w:pPr>
      <w:r w:rsidDel="00000000" w:rsidR="00000000" w:rsidRPr="00000000">
        <w:rPr>
          <w:b w:val="1"/>
          <w:sz w:val="26"/>
          <w:szCs w:val="26"/>
          <w:u w:val="single"/>
          <w:rtl w:val="0"/>
        </w:rPr>
        <w:t xml:space="preserve">Facilities:</w:t>
      </w:r>
    </w:p>
    <w:p w:rsidR="00000000" w:rsidDel="00000000" w:rsidP="00000000" w:rsidRDefault="00000000" w:rsidRPr="00000000" w14:paraId="00000023">
      <w:pPr>
        <w:pageBreakBefore w:val="0"/>
        <w:rPr/>
      </w:pPr>
      <w:r w:rsidDel="00000000" w:rsidR="00000000" w:rsidRPr="00000000">
        <w:rPr>
          <w:b w:val="1"/>
          <w:rtl w:val="0"/>
        </w:rPr>
        <w:t xml:space="preserve">Restrooms:</w:t>
      </w:r>
      <w:r w:rsidDel="00000000" w:rsidR="00000000" w:rsidRPr="00000000">
        <w:rPr>
          <w:rtl w:val="0"/>
        </w:rPr>
        <w:t xml:space="preserve"> None</w:t>
      </w:r>
    </w:p>
    <w:p w:rsidR="00000000" w:rsidDel="00000000" w:rsidP="00000000" w:rsidRDefault="00000000" w:rsidRPr="00000000" w14:paraId="00000024">
      <w:pPr>
        <w:pageBreakBefore w:val="0"/>
        <w:rPr/>
      </w:pPr>
      <w:r w:rsidDel="00000000" w:rsidR="00000000" w:rsidRPr="00000000">
        <w:rPr>
          <w:b w:val="1"/>
          <w:rtl w:val="0"/>
        </w:rPr>
        <w:t xml:space="preserve">Surface types:</w:t>
      </w:r>
      <w:r w:rsidDel="00000000" w:rsidR="00000000" w:rsidRPr="00000000">
        <w:rPr>
          <w:rtl w:val="0"/>
        </w:rPr>
        <w:t xml:space="preserve"> N/A</w:t>
      </w:r>
    </w:p>
    <w:p w:rsidR="00000000" w:rsidDel="00000000" w:rsidP="00000000" w:rsidRDefault="00000000" w:rsidRPr="00000000" w14:paraId="00000025">
      <w:pPr>
        <w:pageBreakBefore w:val="0"/>
        <w:rPr/>
      </w:pPr>
      <w:r w:rsidDel="00000000" w:rsidR="00000000" w:rsidRPr="00000000">
        <w:rPr>
          <w:rtl w:val="0"/>
        </w:rPr>
      </w:r>
    </w:p>
    <w:p w:rsidR="00000000" w:rsidDel="00000000" w:rsidP="00000000" w:rsidRDefault="00000000" w:rsidRPr="00000000" w14:paraId="00000026">
      <w:pPr>
        <w:pageBreakBefore w:val="0"/>
        <w:rPr>
          <w:b w:val="1"/>
          <w:sz w:val="26"/>
          <w:szCs w:val="26"/>
          <w:u w:val="single"/>
        </w:rPr>
      </w:pPr>
      <w:r w:rsidDel="00000000" w:rsidR="00000000" w:rsidRPr="00000000">
        <w:rPr>
          <w:b w:val="1"/>
          <w:sz w:val="26"/>
          <w:szCs w:val="26"/>
          <w:u w:val="single"/>
          <w:rtl w:val="0"/>
        </w:rPr>
        <w:t xml:space="preserve">Medical:</w:t>
      </w:r>
    </w:p>
    <w:p w:rsidR="00000000" w:rsidDel="00000000" w:rsidP="00000000" w:rsidRDefault="00000000" w:rsidRPr="00000000" w14:paraId="00000027">
      <w:pPr>
        <w:pageBreakBefore w:val="0"/>
        <w:rPr/>
      </w:pPr>
      <w:r w:rsidDel="00000000" w:rsidR="00000000" w:rsidRPr="00000000">
        <w:rPr>
          <w:b w:val="1"/>
          <w:rtl w:val="0"/>
        </w:rPr>
        <w:t xml:space="preserve">If no phone service – radio band and frequency for emergency services:</w:t>
      </w:r>
      <w:r w:rsidDel="00000000" w:rsidR="00000000" w:rsidRPr="00000000">
        <w:rPr>
          <w:rtl w:val="0"/>
        </w:rPr>
        <w:t xml:space="preserve"> 155.760 (FC Dispatch)</w:t>
      </w:r>
    </w:p>
    <w:tbl>
      <w:tblPr>
        <w:tblStyle w:val="Table2"/>
        <w:tblW w:w="9225.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25"/>
        <w:gridCol w:w="1545"/>
        <w:gridCol w:w="1785"/>
        <w:gridCol w:w="2685"/>
        <w:gridCol w:w="1185"/>
        <w:tblGridChange w:id="0">
          <w:tblGrid>
            <w:gridCol w:w="2025"/>
            <w:gridCol w:w="1545"/>
            <w:gridCol w:w="1785"/>
            <w:gridCol w:w="2685"/>
            <w:gridCol w:w="118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Agency</w:t>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Miles from 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Best Drive Time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Address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Phone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Three Rivers EMS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4.5</w:t>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 min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627 6th Ave W</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Columbia Falls, MT 59912</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911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North Valley Hosp</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19 min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1600 Hospital Way</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Whitefish, MT 59937</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911</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863-3500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Logan Health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w:t>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33 min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310 Sunnyview Ln</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Kalispell, MT 59901</w:t>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911</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752-5111</w:t>
            </w:r>
          </w:p>
        </w:tc>
      </w:tr>
    </w:tbl>
    <w:p w:rsidR="00000000" w:rsidDel="00000000" w:rsidP="00000000" w:rsidRDefault="00000000" w:rsidRPr="00000000" w14:paraId="00000041">
      <w:pPr>
        <w:pageBreakBefore w:val="0"/>
        <w:rPr/>
      </w:pPr>
      <w:r w:rsidDel="00000000" w:rsidR="00000000" w:rsidRPr="00000000">
        <w:rPr>
          <w:rtl w:val="0"/>
        </w:rPr>
      </w:r>
    </w:p>
    <w:p w:rsidR="00000000" w:rsidDel="00000000" w:rsidP="00000000" w:rsidRDefault="00000000" w:rsidRPr="00000000" w14:paraId="00000042">
      <w:pPr>
        <w:pageBreakBefore w:val="0"/>
        <w:rPr>
          <w:sz w:val="26"/>
          <w:szCs w:val="26"/>
        </w:rPr>
      </w:pPr>
      <w:r w:rsidDel="00000000" w:rsidR="00000000" w:rsidRPr="00000000">
        <w:rPr>
          <w:b w:val="1"/>
          <w:sz w:val="26"/>
          <w:szCs w:val="26"/>
          <w:rtl w:val="0"/>
        </w:rPr>
        <w:t xml:space="preserve">Medical Access Points (attach a map): </w:t>
      </w:r>
      <w:r w:rsidDel="00000000" w:rsidR="00000000" w:rsidRPr="00000000">
        <w:rPr>
          <w:sz w:val="26"/>
          <w:szCs w:val="26"/>
          <w:rtl w:val="0"/>
        </w:rPr>
        <w:t xml:space="preserve"> </w:t>
      </w:r>
    </w:p>
    <w:tbl>
      <w:tblPr>
        <w:tblStyle w:val="Table3"/>
        <w:tblW w:w="855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35"/>
        <w:gridCol w:w="3705"/>
        <w:gridCol w:w="1830"/>
        <w:gridCol w:w="1680"/>
        <w:tblGridChange w:id="0">
          <w:tblGrid>
            <w:gridCol w:w="1335"/>
            <w:gridCol w:w="3705"/>
            <w:gridCol w:w="1830"/>
            <w:gridCol w:w="1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Access Point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Road/Location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GPS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Response Time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EMS 1</w:t>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Cedar Lakes Road (Trailhead)</w:t>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w:cs="Arial" w:eastAsia="Arial" w:hAnsi="Arial"/>
                <w:sz w:val="18"/>
                <w:szCs w:val="18"/>
                <w:highlight w:val="white"/>
                <w:rtl w:val="0"/>
              </w:rPr>
              <w:t xml:space="preserve">48.4198, -114.1699</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minutes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EMS 2</w:t>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North Fork Loop off of North North Fork Road under power lines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w:cs="Arial" w:eastAsia="Arial" w:hAnsi="Arial"/>
                <w:sz w:val="18"/>
                <w:szCs w:val="18"/>
                <w:highlight w:val="white"/>
                <w:rtl w:val="0"/>
              </w:rPr>
              <w:t xml:space="preserve">48.3999, -114.1648</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 minutes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LZ</w:t>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Forest Service Road 10815 and Cedar Flats Road.</w:t>
            </w:r>
          </w:p>
        </w:tc>
        <w:tc>
          <w:tcPr>
            <w:shd w:fill="auto" w:val="clear"/>
            <w:tcMar>
              <w:top w:w="100.0" w:type="dxa"/>
              <w:left w:w="100.0" w:type="dxa"/>
              <w:bottom w:w="100.0" w:type="dxa"/>
              <w:right w:w="100.0" w:type="dxa"/>
            </w:tcMar>
            <w:vAlign w:val="top"/>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18"/>
                <w:szCs w:val="18"/>
                <w:highlight w:val="white"/>
              </w:rPr>
            </w:pPr>
            <w:r w:rsidDel="00000000" w:rsidR="00000000" w:rsidRPr="00000000">
              <w:rPr>
                <w:rFonts w:ascii="Arial" w:cs="Arial" w:eastAsia="Arial" w:hAnsi="Arial"/>
                <w:sz w:val="18"/>
                <w:szCs w:val="18"/>
                <w:highlight w:val="white"/>
                <w:rtl w:val="0"/>
              </w:rPr>
              <w:t xml:space="preserve">48.4130, -114.1821</w:t>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varies</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LZ</w:t>
            </w:r>
          </w:p>
        </w:tc>
        <w:tc>
          <w:tcPr>
            <w:shd w:fill="auto" w:val="clear"/>
            <w:tcMar>
              <w:top w:w="100.0" w:type="dxa"/>
              <w:left w:w="100.0" w:type="dxa"/>
              <w:bottom w:w="100.0" w:type="dxa"/>
              <w:right w:w="100.0" w:type="dxa"/>
            </w:tcMar>
            <w:vAlign w:val="top"/>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North Fork Loop, North Entrance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18"/>
                <w:szCs w:val="18"/>
                <w:highlight w:val="white"/>
              </w:rPr>
            </w:pPr>
            <w:r w:rsidDel="00000000" w:rsidR="00000000" w:rsidRPr="00000000">
              <w:rPr>
                <w:rFonts w:ascii="Arial" w:cs="Arial" w:eastAsia="Arial" w:hAnsi="Arial"/>
                <w:sz w:val="18"/>
                <w:szCs w:val="18"/>
                <w:highlight w:val="white"/>
                <w:rtl w:val="0"/>
              </w:rPr>
              <w:t xml:space="preserve">48.3999, -114.1647</w:t>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varies</w:t>
            </w:r>
          </w:p>
        </w:tc>
      </w:tr>
    </w:tbl>
    <w:p w:rsidR="00000000" w:rsidDel="00000000" w:rsidP="00000000" w:rsidRDefault="00000000" w:rsidRPr="00000000" w14:paraId="00000058">
      <w:pPr>
        <w:pageBreakBefore w:val="0"/>
        <w:rPr/>
      </w:pPr>
      <w:r w:rsidDel="00000000" w:rsidR="00000000" w:rsidRPr="00000000">
        <w:rPr>
          <w:rtl w:val="0"/>
        </w:rPr>
      </w:r>
    </w:p>
    <w:p w:rsidR="00000000" w:rsidDel="00000000" w:rsidP="00000000" w:rsidRDefault="00000000" w:rsidRPr="00000000" w14:paraId="00000059">
      <w:pPr>
        <w:pageBreakBefore w:val="0"/>
        <w:rPr>
          <w:b w:val="1"/>
          <w:sz w:val="26"/>
          <w:szCs w:val="26"/>
          <w:u w:val="single"/>
        </w:rPr>
      </w:pPr>
      <w:r w:rsidDel="00000000" w:rsidR="00000000" w:rsidRPr="00000000">
        <w:rPr>
          <w:b w:val="1"/>
          <w:sz w:val="26"/>
          <w:szCs w:val="26"/>
          <w:u w:val="single"/>
          <w:rtl w:val="0"/>
        </w:rPr>
        <w:t xml:space="preserve">General Use:</w:t>
      </w:r>
    </w:p>
    <w:p w:rsidR="00000000" w:rsidDel="00000000" w:rsidP="00000000" w:rsidRDefault="00000000" w:rsidRPr="00000000" w14:paraId="0000005A">
      <w:pPr>
        <w:pageBreakBefore w:val="0"/>
        <w:rPr/>
      </w:pPr>
      <w:r w:rsidDel="00000000" w:rsidR="00000000" w:rsidRPr="00000000">
        <w:rPr>
          <w:b w:val="1"/>
          <w:rtl w:val="0"/>
        </w:rPr>
        <w:t xml:space="preserve">Anticipated Public Activities at Site</w:t>
      </w:r>
      <w:r w:rsidDel="00000000" w:rsidR="00000000" w:rsidRPr="00000000">
        <w:rPr>
          <w:rtl w:val="0"/>
        </w:rPr>
        <w:t xml:space="preserve">:  Hiking, Horseback Riding, Biking, Dirt Biking, 4-Wheeling, Shooting (target), Hunting (Fall), Dogs on and off leash</w:t>
      </w:r>
    </w:p>
    <w:p w:rsidR="00000000" w:rsidDel="00000000" w:rsidP="00000000" w:rsidRDefault="00000000" w:rsidRPr="00000000" w14:paraId="0000005B">
      <w:pPr>
        <w:pageBreakBefore w:val="0"/>
        <w:rPr/>
      </w:pPr>
      <w:r w:rsidDel="00000000" w:rsidR="00000000" w:rsidRPr="00000000">
        <w:rPr>
          <w:b w:val="1"/>
          <w:rtl w:val="0"/>
        </w:rPr>
        <w:t xml:space="preserve">Anticipated Public Loads at Site – Weekdays: </w:t>
      </w:r>
      <w:r w:rsidDel="00000000" w:rsidR="00000000" w:rsidRPr="00000000">
        <w:rPr>
          <w:rtl w:val="0"/>
        </w:rPr>
        <w:t xml:space="preserve">Minimal</w:t>
      </w:r>
    </w:p>
    <w:p w:rsidR="00000000" w:rsidDel="00000000" w:rsidP="00000000" w:rsidRDefault="00000000" w:rsidRPr="00000000" w14:paraId="0000005C">
      <w:pPr>
        <w:pageBreakBefore w:val="0"/>
        <w:rPr/>
      </w:pPr>
      <w:r w:rsidDel="00000000" w:rsidR="00000000" w:rsidRPr="00000000">
        <w:rPr>
          <w:b w:val="1"/>
          <w:rtl w:val="0"/>
        </w:rPr>
        <w:t xml:space="preserve">Anticipated Public Loads at Site – Weekends/Holidays:</w:t>
      </w:r>
      <w:r w:rsidDel="00000000" w:rsidR="00000000" w:rsidRPr="00000000">
        <w:rPr>
          <w:rtl w:val="0"/>
        </w:rPr>
        <w:t xml:space="preserve"> Minimal</w:t>
      </w:r>
    </w:p>
    <w:p w:rsidR="00000000" w:rsidDel="00000000" w:rsidP="00000000" w:rsidRDefault="00000000" w:rsidRPr="00000000" w14:paraId="0000005D">
      <w:pPr>
        <w:pageBreakBefore w:val="0"/>
        <w:rPr/>
      </w:pPr>
      <w:r w:rsidDel="00000000" w:rsidR="00000000" w:rsidRPr="00000000">
        <w:rPr>
          <w:b w:val="1"/>
          <w:rtl w:val="0"/>
        </w:rPr>
        <w:t xml:space="preserve">Demographic of Public: </w:t>
      </w:r>
      <w:r w:rsidDel="00000000" w:rsidR="00000000" w:rsidRPr="00000000">
        <w:rPr>
          <w:rtl w:val="0"/>
        </w:rPr>
        <w:t xml:space="preserve">Varies</w:t>
      </w:r>
    </w:p>
    <w:p w:rsidR="00000000" w:rsidDel="00000000" w:rsidP="00000000" w:rsidRDefault="00000000" w:rsidRPr="00000000" w14:paraId="0000005E">
      <w:pPr>
        <w:pageBreakBefore w:val="0"/>
        <w:rPr/>
      </w:pPr>
      <w:r w:rsidDel="00000000" w:rsidR="00000000" w:rsidRPr="00000000">
        <w:rPr>
          <w:rtl w:val="0"/>
        </w:rPr>
      </w:r>
    </w:p>
    <w:p w:rsidR="00000000" w:rsidDel="00000000" w:rsidP="00000000" w:rsidRDefault="00000000" w:rsidRPr="00000000" w14:paraId="0000005F">
      <w:pPr>
        <w:pageBreakBefore w:val="0"/>
        <w:rPr>
          <w:b w:val="1"/>
          <w:sz w:val="26"/>
          <w:szCs w:val="26"/>
          <w:u w:val="single"/>
        </w:rPr>
      </w:pPr>
      <w:r w:rsidDel="00000000" w:rsidR="00000000" w:rsidRPr="00000000">
        <w:rPr>
          <w:b w:val="1"/>
          <w:sz w:val="26"/>
          <w:szCs w:val="26"/>
          <w:u w:val="single"/>
          <w:rtl w:val="0"/>
        </w:rPr>
        <w:t xml:space="preserve">Permits:</w:t>
      </w:r>
    </w:p>
    <w:p w:rsidR="00000000" w:rsidDel="00000000" w:rsidP="00000000" w:rsidRDefault="00000000" w:rsidRPr="00000000" w14:paraId="00000060">
      <w:pPr>
        <w:pageBreakBefore w:val="0"/>
        <w:rPr/>
      </w:pPr>
      <w:r w:rsidDel="00000000" w:rsidR="00000000" w:rsidRPr="00000000">
        <w:rPr>
          <w:b w:val="1"/>
          <w:rtl w:val="0"/>
        </w:rPr>
        <w:t xml:space="preserve">Permits or Permission needed to Operate:</w:t>
      </w:r>
      <w:r w:rsidDel="00000000" w:rsidR="00000000" w:rsidRPr="00000000">
        <w:rPr>
          <w:rtl w:val="0"/>
        </w:rPr>
        <w:t xml:space="preserve"> n/a</w:t>
      </w:r>
    </w:p>
    <w:p w:rsidR="00000000" w:rsidDel="00000000" w:rsidP="00000000" w:rsidRDefault="00000000" w:rsidRPr="00000000" w14:paraId="00000061">
      <w:pPr>
        <w:pageBreakBefore w:val="0"/>
        <w:rPr/>
      </w:pPr>
      <w:r w:rsidDel="00000000" w:rsidR="00000000" w:rsidRPr="00000000">
        <w:rPr>
          <w:b w:val="1"/>
          <w:rtl w:val="0"/>
        </w:rPr>
        <w:t xml:space="preserve">When applications are due:</w:t>
      </w:r>
      <w:r w:rsidDel="00000000" w:rsidR="00000000" w:rsidRPr="00000000">
        <w:rPr>
          <w:rtl w:val="0"/>
        </w:rPr>
        <w:t xml:space="preserve"> n/a</w:t>
      </w:r>
    </w:p>
    <w:p w:rsidR="00000000" w:rsidDel="00000000" w:rsidP="00000000" w:rsidRDefault="00000000" w:rsidRPr="00000000" w14:paraId="00000062">
      <w:pPr>
        <w:pageBreakBefore w:val="0"/>
        <w:rPr/>
      </w:pPr>
      <w:r w:rsidDel="00000000" w:rsidR="00000000" w:rsidRPr="00000000">
        <w:rPr>
          <w:b w:val="1"/>
          <w:rtl w:val="0"/>
        </w:rPr>
        <w:t xml:space="preserve">When permits are drawn:</w:t>
      </w:r>
      <w:r w:rsidDel="00000000" w:rsidR="00000000" w:rsidRPr="00000000">
        <w:rPr>
          <w:rtl w:val="0"/>
        </w:rPr>
        <w:t xml:space="preserve"> n/a</w:t>
      </w:r>
    </w:p>
    <w:p w:rsidR="00000000" w:rsidDel="00000000" w:rsidP="00000000" w:rsidRDefault="00000000" w:rsidRPr="00000000" w14:paraId="00000063">
      <w:pPr>
        <w:pageBreakBefore w:val="0"/>
        <w:rPr/>
      </w:pPr>
      <w:r w:rsidDel="00000000" w:rsidR="00000000" w:rsidRPr="00000000">
        <w:rPr>
          <w:b w:val="1"/>
          <w:rtl w:val="0"/>
        </w:rPr>
        <w:t xml:space="preserve">Cost of permits:</w:t>
      </w:r>
      <w:r w:rsidDel="00000000" w:rsidR="00000000" w:rsidRPr="00000000">
        <w:rPr>
          <w:rtl w:val="0"/>
        </w:rPr>
        <w:t xml:space="preserve"> n/a</w:t>
      </w:r>
    </w:p>
    <w:p w:rsidR="00000000" w:rsidDel="00000000" w:rsidP="00000000" w:rsidRDefault="00000000" w:rsidRPr="00000000" w14:paraId="00000064">
      <w:pPr>
        <w:pageBreakBefore w:val="0"/>
        <w:rPr/>
      </w:pPr>
      <w:r w:rsidDel="00000000" w:rsidR="00000000" w:rsidRPr="00000000">
        <w:rPr>
          <w:b w:val="1"/>
          <w:rtl w:val="0"/>
        </w:rPr>
        <w:t xml:space="preserve">Permit Contact Agency:</w:t>
      </w:r>
      <w:r w:rsidDel="00000000" w:rsidR="00000000" w:rsidRPr="00000000">
        <w:rPr>
          <w:rtl w:val="0"/>
        </w:rPr>
        <w:t xml:space="preserve"> Flathead National Forest</w:t>
      </w:r>
    </w:p>
    <w:p w:rsidR="00000000" w:rsidDel="00000000" w:rsidP="00000000" w:rsidRDefault="00000000" w:rsidRPr="00000000" w14:paraId="00000065">
      <w:pPr>
        <w:pageBreakBefore w:val="0"/>
        <w:rPr/>
      </w:pPr>
      <w:r w:rsidDel="00000000" w:rsidR="00000000" w:rsidRPr="00000000">
        <w:rPr>
          <w:b w:val="1"/>
          <w:rtl w:val="0"/>
        </w:rPr>
        <w:t xml:space="preserve">Permit Contact Person:</w:t>
      </w:r>
      <w:r w:rsidDel="00000000" w:rsidR="00000000" w:rsidRPr="00000000">
        <w:rPr>
          <w:rtl w:val="0"/>
        </w:rPr>
        <w:t xml:space="preserve"> Chip Weber, Glacier View Ranger District</w:t>
      </w:r>
    </w:p>
    <w:p w:rsidR="00000000" w:rsidDel="00000000" w:rsidP="00000000" w:rsidRDefault="00000000" w:rsidRPr="00000000" w14:paraId="00000066">
      <w:pPr>
        <w:pageBreakBefore w:val="0"/>
        <w:rPr/>
      </w:pPr>
      <w:r w:rsidDel="00000000" w:rsidR="00000000" w:rsidRPr="00000000">
        <w:rPr>
          <w:b w:val="1"/>
          <w:rtl w:val="0"/>
        </w:rPr>
        <w:t xml:space="preserve">Permit Contact Phone: </w:t>
      </w:r>
      <w:r w:rsidDel="00000000" w:rsidR="00000000" w:rsidRPr="00000000">
        <w:rPr>
          <w:rtl w:val="0"/>
        </w:rPr>
        <w:t xml:space="preserve">406-387-3800</w:t>
      </w:r>
    </w:p>
    <w:p w:rsidR="00000000" w:rsidDel="00000000" w:rsidP="00000000" w:rsidRDefault="00000000" w:rsidRPr="00000000" w14:paraId="00000067">
      <w:pPr>
        <w:pageBreakBefore w:val="0"/>
        <w:rPr>
          <w:b w:val="1"/>
        </w:rPr>
      </w:pPr>
      <w:r w:rsidDel="00000000" w:rsidR="00000000" w:rsidRPr="00000000">
        <w:rPr>
          <w:rtl w:val="0"/>
        </w:rPr>
      </w:r>
    </w:p>
    <w:p w:rsidR="00000000" w:rsidDel="00000000" w:rsidP="00000000" w:rsidRDefault="00000000" w:rsidRPr="00000000" w14:paraId="00000068">
      <w:pPr>
        <w:pageBreakBefore w:val="0"/>
        <w:rPr>
          <w:b w:val="1"/>
          <w:sz w:val="26"/>
          <w:szCs w:val="26"/>
          <w:u w:val="single"/>
        </w:rPr>
      </w:pPr>
      <w:r w:rsidDel="00000000" w:rsidR="00000000" w:rsidRPr="00000000">
        <w:rPr>
          <w:b w:val="1"/>
          <w:sz w:val="26"/>
          <w:szCs w:val="26"/>
          <w:u w:val="single"/>
          <w:rtl w:val="0"/>
        </w:rPr>
        <w:t xml:space="preserve">Trails - attached a map with the following outlined</w:t>
      </w:r>
    </w:p>
    <w:p w:rsidR="00000000" w:rsidDel="00000000" w:rsidP="00000000" w:rsidRDefault="00000000" w:rsidRPr="00000000" w14:paraId="00000069">
      <w:pPr>
        <w:pageBreakBefore w:val="0"/>
        <w:rPr/>
      </w:pPr>
      <w:r w:rsidDel="00000000" w:rsidR="00000000" w:rsidRPr="00000000">
        <w:rPr>
          <w:b w:val="1"/>
          <w:rtl w:val="0"/>
        </w:rPr>
        <w:t xml:space="preserve">Trail Name</w:t>
      </w:r>
      <w:r w:rsidDel="00000000" w:rsidR="00000000" w:rsidRPr="00000000">
        <w:rPr>
          <w:rtl w:val="0"/>
        </w:rPr>
        <w:t xml:space="preserve"> - For each trail on map</w:t>
      </w:r>
    </w:p>
    <w:p w:rsidR="00000000" w:rsidDel="00000000" w:rsidP="00000000" w:rsidRDefault="00000000" w:rsidRPr="00000000" w14:paraId="0000006A">
      <w:pPr>
        <w:pageBreakBefore w:val="0"/>
        <w:rPr/>
      </w:pPr>
      <w:r w:rsidDel="00000000" w:rsidR="00000000" w:rsidRPr="00000000">
        <w:rPr>
          <w:rtl w:val="0"/>
        </w:rPr>
        <w:t xml:space="preserve">🟢, 🟦, ⯁, ⯁⯁Trail Rating for adaptive bikes for each trail (Beginner, Intermediate, Advanced, Expert) </w:t>
      </w:r>
    </w:p>
    <w:p w:rsidR="00000000" w:rsidDel="00000000" w:rsidP="00000000" w:rsidRDefault="00000000" w:rsidRPr="00000000" w14:paraId="0000006B">
      <w:pPr>
        <w:pageBreakBefore w:val="0"/>
        <w:rPr/>
      </w:pPr>
      <w:r w:rsidDel="00000000" w:rsidR="00000000" w:rsidRPr="00000000">
        <w:rPr>
          <w:b w:val="1"/>
          <w:rtl w:val="0"/>
        </w:rPr>
        <w:t xml:space="preserve">EMS 1, EMS 2, EMS 3...</w:t>
      </w:r>
      <w:r w:rsidDel="00000000" w:rsidR="00000000" w:rsidRPr="00000000">
        <w:rPr>
          <w:rtl w:val="0"/>
        </w:rPr>
        <w:t xml:space="preserve"> - Access points for Emergency Medical Services</w:t>
      </w:r>
    </w:p>
    <w:p w:rsidR="00000000" w:rsidDel="00000000" w:rsidP="00000000" w:rsidRDefault="00000000" w:rsidRPr="00000000" w14:paraId="0000006C">
      <w:pPr>
        <w:pageBreakBefore w:val="0"/>
        <w:rPr/>
      </w:pPr>
      <w:r w:rsidDel="00000000" w:rsidR="00000000" w:rsidRPr="00000000">
        <w:rPr>
          <w:b w:val="1"/>
          <w:rtl w:val="0"/>
        </w:rPr>
        <w:t xml:space="preserve">H1, H2, H3, H4, H5... </w:t>
      </w:r>
      <w:r w:rsidDel="00000000" w:rsidR="00000000" w:rsidRPr="00000000">
        <w:rPr>
          <w:rtl w:val="0"/>
        </w:rPr>
        <w:t xml:space="preserve">- Known hazards, with a description of each on the back of the map</w:t>
      </w:r>
    </w:p>
    <w:p w:rsidR="00000000" w:rsidDel="00000000" w:rsidP="00000000" w:rsidRDefault="00000000" w:rsidRPr="00000000" w14:paraId="0000006D">
      <w:pPr>
        <w:pageBreakBefore w:val="0"/>
        <w:rPr/>
      </w:pPr>
      <w:r w:rsidDel="00000000" w:rsidR="00000000" w:rsidRPr="00000000">
        <w:rPr>
          <w:b w:val="1"/>
          <w:rtl w:val="0"/>
        </w:rPr>
        <w:t xml:space="preserve">1, 2, 3, 4… </w:t>
      </w:r>
      <w:r w:rsidDel="00000000" w:rsidR="00000000" w:rsidRPr="00000000">
        <w:rPr>
          <w:rtl w:val="0"/>
        </w:rPr>
        <w:t xml:space="preserve">- Trail Junctions (areas where folks could take wrong turns</w:t>
      </w:r>
    </w:p>
    <w:p w:rsidR="00000000" w:rsidDel="00000000" w:rsidP="00000000" w:rsidRDefault="00000000" w:rsidRPr="00000000" w14:paraId="0000006E">
      <w:pPr>
        <w:pageBreakBefore w:val="0"/>
        <w:rPr/>
      </w:pPr>
      <w:r w:rsidDel="00000000" w:rsidR="00000000" w:rsidRPr="00000000">
        <w:rPr>
          <w:b w:val="1"/>
          <w:rtl w:val="0"/>
        </w:rPr>
        <w:t xml:space="preserve">A, B, C, D…</w:t>
      </w:r>
      <w:r w:rsidDel="00000000" w:rsidR="00000000" w:rsidRPr="00000000">
        <w:rPr>
          <w:rtl w:val="0"/>
        </w:rPr>
        <w:t xml:space="preserve"> - Sections of the trails based on EMS access points.  A would be the response area coming in from EMS 1, B would be the response area coming in from EMS 2, etc.</w:t>
      </w:r>
    </w:p>
    <w:p w:rsidR="00000000" w:rsidDel="00000000" w:rsidP="00000000" w:rsidRDefault="00000000" w:rsidRPr="00000000" w14:paraId="0000006F">
      <w:pPr>
        <w:pageBreakBefore w:val="0"/>
        <w:rPr/>
      </w:pPr>
      <w:r w:rsidDel="00000000" w:rsidR="00000000" w:rsidRPr="00000000">
        <w:rPr>
          <w:b w:val="1"/>
          <w:rtl w:val="0"/>
        </w:rPr>
        <w:t xml:space="preserve">@</w:t>
      </w:r>
      <w:r w:rsidDel="00000000" w:rsidR="00000000" w:rsidRPr="00000000">
        <w:rPr>
          <w:rtl w:val="0"/>
        </w:rPr>
        <w:t xml:space="preserve"> - Half-way point </w:t>
      </w:r>
      <w:r w:rsidDel="00000000" w:rsidR="00000000" w:rsidRPr="00000000">
        <w:rPr>
          <w:b w:val="1"/>
          <w:i w:val="1"/>
          <w:rtl w:val="0"/>
        </w:rPr>
        <w:t xml:space="preserve">in time</w:t>
      </w:r>
      <w:r w:rsidDel="00000000" w:rsidR="00000000" w:rsidRPr="00000000">
        <w:rPr>
          <w:rtl w:val="0"/>
        </w:rPr>
        <w:t xml:space="preserve"> on the trail if a loop.  This is your commit point if you are past it to finish the ride, or turn back if you are not to the commit point and you have met your time deadline.</w:t>
      </w:r>
    </w:p>
    <w:p w:rsidR="00000000" w:rsidDel="00000000" w:rsidP="00000000" w:rsidRDefault="00000000" w:rsidRPr="00000000" w14:paraId="00000070">
      <w:pPr>
        <w:pageBreakBefore w:val="0"/>
        <w:rPr/>
      </w:pPr>
      <w:r w:rsidDel="00000000" w:rsidR="00000000" w:rsidRPr="00000000">
        <w:rPr>
          <w:rtl w:val="0"/>
        </w:rPr>
      </w:r>
    </w:p>
    <w:p w:rsidR="00000000" w:rsidDel="00000000" w:rsidP="00000000" w:rsidRDefault="00000000" w:rsidRPr="00000000" w14:paraId="00000071">
      <w:pPr>
        <w:pageBreakBefore w:val="0"/>
        <w:rPr/>
      </w:pPr>
      <w:r w:rsidDel="00000000" w:rsidR="00000000" w:rsidRPr="00000000">
        <w:br w:type="page"/>
      </w:r>
      <w:r w:rsidDel="00000000" w:rsidR="00000000" w:rsidRPr="00000000">
        <w:rPr>
          <w:rtl w:val="0"/>
        </w:rPr>
      </w:r>
    </w:p>
    <w:p w:rsidR="00000000" w:rsidDel="00000000" w:rsidP="00000000" w:rsidRDefault="00000000" w:rsidRPr="00000000" w14:paraId="00000072">
      <w:pPr>
        <w:pageBreakBefore w:val="0"/>
        <w:rPr/>
      </w:pPr>
      <w:r w:rsidDel="00000000" w:rsidR="00000000" w:rsidRPr="00000000">
        <w:rPr>
          <w:rtl w:val="0"/>
        </w:rPr>
      </w:r>
    </w:p>
    <w:tbl>
      <w:tblPr>
        <w:tblStyle w:val="Table4"/>
        <w:tblW w:w="1007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018"/>
        <w:gridCol w:w="1787"/>
        <w:gridCol w:w="492"/>
        <w:gridCol w:w="491"/>
        <w:gridCol w:w="491"/>
        <w:gridCol w:w="2073"/>
        <w:gridCol w:w="1718"/>
        <w:tblGridChange w:id="0">
          <w:tblGrid>
            <w:gridCol w:w="3018"/>
            <w:gridCol w:w="1787"/>
            <w:gridCol w:w="492"/>
            <w:gridCol w:w="491"/>
            <w:gridCol w:w="491"/>
            <w:gridCol w:w="2073"/>
            <w:gridCol w:w="1718"/>
          </w:tblGrid>
        </w:tblGridChange>
      </w:tblGrid>
      <w:tr>
        <w:trPr>
          <w:cantSplit w:val="0"/>
          <w:tblHeader w:val="0"/>
        </w:trPr>
        <w:tc>
          <w:tcPr>
            <w:vMerge w:val="restart"/>
            <w:shd w:fill="c0c0c0" w:val="clear"/>
          </w:tcPr>
          <w:p w:rsidR="00000000" w:rsidDel="00000000" w:rsidP="00000000" w:rsidRDefault="00000000" w:rsidRPr="00000000" w14:paraId="00000073">
            <w:pPr>
              <w:pageBreakBefore w:val="0"/>
              <w:jc w:val="center"/>
              <w:rPr>
                <w:rFonts w:ascii="Arial" w:cs="Arial" w:eastAsia="Arial" w:hAnsi="Arial"/>
                <w:b w:val="1"/>
              </w:rPr>
            </w:pPr>
            <w:r w:rsidDel="00000000" w:rsidR="00000000" w:rsidRPr="00000000">
              <w:rPr>
                <w:rFonts w:ascii="Arial" w:cs="Arial" w:eastAsia="Arial" w:hAnsi="Arial"/>
                <w:b w:val="1"/>
                <w:rtl w:val="0"/>
              </w:rPr>
              <w:t xml:space="preserve">SIGNIFICANT HAZARDS IDENTIFIED</w:t>
            </w:r>
          </w:p>
          <w:p w:rsidR="00000000" w:rsidDel="00000000" w:rsidP="00000000" w:rsidRDefault="00000000" w:rsidRPr="00000000" w14:paraId="00000074">
            <w:pPr>
              <w:pageBreakBefore w:val="0"/>
              <w:jc w:val="center"/>
              <w:rPr>
                <w:rFonts w:ascii="Arial" w:cs="Arial" w:eastAsia="Arial" w:hAnsi="Arial"/>
                <w:b w:val="1"/>
              </w:rPr>
            </w:pPr>
            <w:r w:rsidDel="00000000" w:rsidR="00000000" w:rsidRPr="00000000">
              <w:rPr>
                <w:rFonts w:ascii="Arial" w:cs="Arial" w:eastAsia="Arial" w:hAnsi="Arial"/>
                <w:b w:val="1"/>
                <w:rtl w:val="0"/>
              </w:rPr>
              <w:t xml:space="preserve">(Equipment, Environment, People)</w:t>
            </w:r>
          </w:p>
        </w:tc>
        <w:tc>
          <w:tcPr>
            <w:vMerge w:val="restart"/>
            <w:shd w:fill="c0c0c0" w:val="clear"/>
          </w:tcPr>
          <w:p w:rsidR="00000000" w:rsidDel="00000000" w:rsidP="00000000" w:rsidRDefault="00000000" w:rsidRPr="00000000" w14:paraId="00000075">
            <w:pPr>
              <w:pageBreakBefore w:val="0"/>
              <w:jc w:val="center"/>
              <w:rPr>
                <w:rFonts w:ascii="Arial" w:cs="Arial" w:eastAsia="Arial" w:hAnsi="Arial"/>
                <w:b w:val="1"/>
              </w:rPr>
            </w:pPr>
            <w:r w:rsidDel="00000000" w:rsidR="00000000" w:rsidRPr="00000000">
              <w:rPr>
                <w:rtl w:val="0"/>
              </w:rPr>
            </w:r>
          </w:p>
          <w:p w:rsidR="00000000" w:rsidDel="00000000" w:rsidP="00000000" w:rsidRDefault="00000000" w:rsidRPr="00000000" w14:paraId="00000076">
            <w:pPr>
              <w:pageBreakBefore w:val="0"/>
              <w:jc w:val="center"/>
              <w:rPr>
                <w:rFonts w:ascii="Arial" w:cs="Arial" w:eastAsia="Arial" w:hAnsi="Arial"/>
                <w:b w:val="1"/>
              </w:rPr>
            </w:pPr>
            <w:r w:rsidDel="00000000" w:rsidR="00000000" w:rsidRPr="00000000">
              <w:rPr>
                <w:rFonts w:ascii="Arial" w:cs="Arial" w:eastAsia="Arial" w:hAnsi="Arial"/>
                <w:b w:val="1"/>
                <w:rtl w:val="0"/>
              </w:rPr>
              <w:t xml:space="preserve">PERSONS AT RISK</w:t>
            </w:r>
          </w:p>
        </w:tc>
        <w:tc>
          <w:tcPr>
            <w:gridSpan w:val="3"/>
            <w:shd w:fill="c0c0c0" w:val="clear"/>
          </w:tcPr>
          <w:p w:rsidR="00000000" w:rsidDel="00000000" w:rsidP="00000000" w:rsidRDefault="00000000" w:rsidRPr="00000000" w14:paraId="00000077">
            <w:pPr>
              <w:pageBreakBefore w:val="0"/>
              <w:jc w:val="center"/>
              <w:rPr>
                <w:rFonts w:ascii="Arial" w:cs="Arial" w:eastAsia="Arial" w:hAnsi="Arial"/>
                <w:b w:val="1"/>
              </w:rPr>
            </w:pPr>
            <w:r w:rsidDel="00000000" w:rsidR="00000000" w:rsidRPr="00000000">
              <w:rPr>
                <w:rFonts w:ascii="Arial" w:cs="Arial" w:eastAsia="Arial" w:hAnsi="Arial"/>
                <w:b w:val="1"/>
                <w:rtl w:val="0"/>
              </w:rPr>
              <w:t xml:space="preserve">RISK RATING</w:t>
            </w:r>
          </w:p>
        </w:tc>
        <w:tc>
          <w:tcPr>
            <w:vMerge w:val="restart"/>
            <w:shd w:fill="c0c0c0" w:val="clear"/>
          </w:tcPr>
          <w:p w:rsidR="00000000" w:rsidDel="00000000" w:rsidP="00000000" w:rsidRDefault="00000000" w:rsidRPr="00000000" w14:paraId="0000007A">
            <w:pPr>
              <w:pageBreakBefore w:val="0"/>
              <w:rPr>
                <w:b w:val="1"/>
              </w:rPr>
            </w:pPr>
            <w:r w:rsidDel="00000000" w:rsidR="00000000" w:rsidRPr="00000000">
              <w:rPr>
                <w:rtl w:val="0"/>
              </w:rPr>
            </w:r>
          </w:p>
          <w:p w:rsidR="00000000" w:rsidDel="00000000" w:rsidP="00000000" w:rsidRDefault="00000000" w:rsidRPr="00000000" w14:paraId="0000007B">
            <w:pPr>
              <w:pageBreakBefore w:val="0"/>
              <w:jc w:val="center"/>
              <w:rPr>
                <w:rFonts w:ascii="Arial" w:cs="Arial" w:eastAsia="Arial" w:hAnsi="Arial"/>
              </w:rPr>
            </w:pPr>
            <w:r w:rsidDel="00000000" w:rsidR="00000000" w:rsidRPr="00000000">
              <w:rPr>
                <w:rFonts w:ascii="Arial" w:cs="Arial" w:eastAsia="Arial" w:hAnsi="Arial"/>
                <w:b w:val="1"/>
                <w:rtl w:val="0"/>
              </w:rPr>
              <w:t xml:space="preserve">CONTROL MEASURES</w:t>
            </w:r>
            <w:r w:rsidDel="00000000" w:rsidR="00000000" w:rsidRPr="00000000">
              <w:rPr>
                <w:rtl w:val="0"/>
              </w:rPr>
            </w:r>
          </w:p>
        </w:tc>
        <w:tc>
          <w:tcPr>
            <w:vMerge w:val="restart"/>
            <w:shd w:fill="c0c0c0" w:val="clear"/>
          </w:tcPr>
          <w:p w:rsidR="00000000" w:rsidDel="00000000" w:rsidP="00000000" w:rsidRDefault="00000000" w:rsidRPr="00000000" w14:paraId="0000007C">
            <w:pPr>
              <w:pStyle w:val="Heading2"/>
              <w:pageBreakBefore w:val="0"/>
              <w:tabs>
                <w:tab w:val="left" w:pos="1870"/>
              </w:tabs>
              <w:ind w:left="-110" w:right="-146"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DATE ACTIONED</w:t>
            </w:r>
          </w:p>
          <w:p w:rsidR="00000000" w:rsidDel="00000000" w:rsidP="00000000" w:rsidRDefault="00000000" w:rsidRPr="00000000" w14:paraId="0000007D">
            <w:pPr>
              <w:pageBreakBefore w:val="0"/>
              <w:ind w:left="-110" w:right="-146" w:firstLine="0"/>
              <w:jc w:val="center"/>
              <w:rPr>
                <w:rFonts w:ascii="Arial" w:cs="Arial" w:eastAsia="Arial" w:hAnsi="Arial"/>
                <w:b w:val="1"/>
              </w:rPr>
            </w:pPr>
            <w:r w:rsidDel="00000000" w:rsidR="00000000" w:rsidRPr="00000000">
              <w:rPr>
                <w:rFonts w:ascii="Arial" w:cs="Arial" w:eastAsia="Arial" w:hAnsi="Arial"/>
                <w:b w:val="1"/>
                <w:rtl w:val="0"/>
              </w:rPr>
              <w:t xml:space="preserve">and</w:t>
            </w:r>
          </w:p>
          <w:p w:rsidR="00000000" w:rsidDel="00000000" w:rsidP="00000000" w:rsidRDefault="00000000" w:rsidRPr="00000000" w14:paraId="0000007E">
            <w:pPr>
              <w:pageBreakBefore w:val="0"/>
              <w:jc w:val="center"/>
              <w:rPr/>
            </w:pPr>
            <w:r w:rsidDel="00000000" w:rsidR="00000000" w:rsidRPr="00000000">
              <w:rPr>
                <w:rFonts w:ascii="Arial" w:cs="Arial" w:eastAsia="Arial" w:hAnsi="Arial"/>
                <w:b w:val="1"/>
                <w:rtl w:val="0"/>
              </w:rPr>
              <w:t xml:space="preserve">SIGNATURE</w:t>
            </w:r>
            <w:r w:rsidDel="00000000" w:rsidR="00000000" w:rsidRPr="00000000">
              <w:rPr>
                <w:rtl w:val="0"/>
              </w:rPr>
            </w:r>
          </w:p>
        </w:tc>
      </w:tr>
      <w:tr>
        <w:trPr>
          <w:cantSplit w:val="0"/>
          <w:trHeight w:val="780" w:hRule="atLeast"/>
          <w:tblHeader w:val="0"/>
        </w:trPr>
        <w:tc>
          <w:tcPr>
            <w:vMerge w:val="continue"/>
            <w:shd w:fill="c0c0c0" w:val="clear"/>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shd w:fill="c0c0c0" w:val="clear"/>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c0c0c0" w:val="clear"/>
          </w:tcPr>
          <w:p w:rsidR="00000000" w:rsidDel="00000000" w:rsidP="00000000" w:rsidRDefault="00000000" w:rsidRPr="00000000" w14:paraId="00000081">
            <w:pPr>
              <w:pageBreakBefore w:val="0"/>
              <w:ind w:left="-108" w:right="-110" w:firstLine="0"/>
              <w:jc w:val="center"/>
              <w:rPr>
                <w:rFonts w:ascii="Arial" w:cs="Arial" w:eastAsia="Arial" w:hAnsi="Arial"/>
              </w:rPr>
            </w:pPr>
            <w:r w:rsidDel="00000000" w:rsidR="00000000" w:rsidRPr="00000000">
              <w:rPr>
                <w:rFonts w:ascii="Arial" w:cs="Arial" w:eastAsia="Arial" w:hAnsi="Arial"/>
                <w:rtl w:val="0"/>
              </w:rPr>
              <w:t xml:space="preserve">HAZARD</w:t>
            </w:r>
          </w:p>
        </w:tc>
        <w:tc>
          <w:tcPr>
            <w:shd w:fill="c0c0c0" w:val="clear"/>
          </w:tcPr>
          <w:p w:rsidR="00000000" w:rsidDel="00000000" w:rsidP="00000000" w:rsidRDefault="00000000" w:rsidRPr="00000000" w14:paraId="00000082">
            <w:pPr>
              <w:pageBreakBefore w:val="0"/>
              <w:ind w:left="-108" w:right="-110" w:firstLine="0"/>
              <w:jc w:val="center"/>
              <w:rPr>
                <w:rFonts w:ascii="Arial" w:cs="Arial" w:eastAsia="Arial" w:hAnsi="Arial"/>
              </w:rPr>
            </w:pPr>
            <w:r w:rsidDel="00000000" w:rsidR="00000000" w:rsidRPr="00000000">
              <w:rPr>
                <w:rFonts w:ascii="Arial" w:cs="Arial" w:eastAsia="Arial" w:hAnsi="Arial"/>
                <w:rtl w:val="0"/>
              </w:rPr>
              <w:t xml:space="preserve">RISK</w:t>
            </w:r>
          </w:p>
        </w:tc>
        <w:tc>
          <w:tcPr>
            <w:shd w:fill="c0c0c0" w:val="clear"/>
          </w:tcPr>
          <w:p w:rsidR="00000000" w:rsidDel="00000000" w:rsidP="00000000" w:rsidRDefault="00000000" w:rsidRPr="00000000" w14:paraId="00000083">
            <w:pPr>
              <w:pageBreakBefore w:val="0"/>
              <w:ind w:left="-108" w:right="-110" w:firstLine="0"/>
              <w:jc w:val="center"/>
              <w:rPr>
                <w:rFonts w:ascii="Arial" w:cs="Arial" w:eastAsia="Arial" w:hAnsi="Arial"/>
              </w:rPr>
            </w:pPr>
            <w:r w:rsidDel="00000000" w:rsidR="00000000" w:rsidRPr="00000000">
              <w:rPr>
                <w:rFonts w:ascii="Arial" w:cs="Arial" w:eastAsia="Arial" w:hAnsi="Arial"/>
                <w:rtl w:val="0"/>
              </w:rPr>
              <w:t xml:space="preserve">RISK RATING</w:t>
            </w:r>
          </w:p>
        </w:tc>
        <w:tc>
          <w:tcPr>
            <w:vMerge w:val="continue"/>
            <w:shd w:fill="c0c0c0" w:val="clear"/>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Merge w:val="continue"/>
            <w:shd w:fill="c0c0c0" w:val="clear"/>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r>
      <w:tr>
        <w:trPr>
          <w:cantSplit w:val="0"/>
          <w:tblHeader w:val="0"/>
        </w:trPr>
        <w:tc>
          <w:tcPr/>
          <w:p w:rsidR="00000000" w:rsidDel="00000000" w:rsidP="00000000" w:rsidRDefault="00000000" w:rsidRPr="00000000" w14:paraId="00000086">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87">
            <w:pPr>
              <w:pageBreakBefore w:val="0"/>
              <w:rPr>
                <w:rFonts w:ascii="Arial" w:cs="Arial" w:eastAsia="Arial" w:hAnsi="Arial"/>
              </w:rPr>
            </w:pPr>
            <w:r w:rsidDel="00000000" w:rsidR="00000000" w:rsidRPr="00000000">
              <w:rPr>
                <w:rFonts w:ascii="Arial" w:cs="Arial" w:eastAsia="Arial" w:hAnsi="Arial"/>
                <w:rtl w:val="0"/>
              </w:rPr>
              <w:t xml:space="preserve">Wind - Area has been logged and with unstable ground and increased forces on standing trees, potential for trees to fall.  </w:t>
            </w:r>
          </w:p>
          <w:p w:rsidR="00000000" w:rsidDel="00000000" w:rsidP="00000000" w:rsidRDefault="00000000" w:rsidRPr="00000000" w14:paraId="00000088">
            <w:pPr>
              <w:pageBreakBefore w:val="0"/>
              <w:rPr>
                <w:rFonts w:ascii="Arial" w:cs="Arial" w:eastAsia="Arial" w:hAnsi="Arial"/>
              </w:rPr>
            </w:pPr>
            <w:r w:rsidDel="00000000" w:rsidR="00000000" w:rsidRPr="00000000">
              <w:rPr>
                <w:rtl w:val="0"/>
              </w:rPr>
            </w:r>
          </w:p>
        </w:tc>
        <w:tc>
          <w:tcPr/>
          <w:p w:rsidR="00000000" w:rsidDel="00000000" w:rsidP="00000000" w:rsidRDefault="00000000" w:rsidRPr="00000000" w14:paraId="00000089">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8A">
            <w:pPr>
              <w:pageBreakBefore w:val="0"/>
              <w:rPr>
                <w:rFonts w:ascii="Arial" w:cs="Arial" w:eastAsia="Arial" w:hAnsi="Arial"/>
              </w:rPr>
            </w:pPr>
            <w:r w:rsidDel="00000000" w:rsidR="00000000" w:rsidRPr="00000000">
              <w:rPr>
                <w:rFonts w:ascii="Arial" w:cs="Arial" w:eastAsia="Arial" w:hAnsi="Arial"/>
                <w:rtl w:val="0"/>
              </w:rPr>
              <w:t xml:space="preserve">Staff</w:t>
            </w:r>
          </w:p>
          <w:p w:rsidR="00000000" w:rsidDel="00000000" w:rsidP="00000000" w:rsidRDefault="00000000" w:rsidRPr="00000000" w14:paraId="0000008B">
            <w:pPr>
              <w:pageBreakBefore w:val="0"/>
              <w:rPr>
                <w:rFonts w:ascii="Arial" w:cs="Arial" w:eastAsia="Arial" w:hAnsi="Arial"/>
              </w:rPr>
            </w:pPr>
            <w:r w:rsidDel="00000000" w:rsidR="00000000" w:rsidRPr="00000000">
              <w:rPr>
                <w:rFonts w:ascii="Arial" w:cs="Arial" w:eastAsia="Arial" w:hAnsi="Arial"/>
                <w:rtl w:val="0"/>
              </w:rPr>
              <w:t xml:space="preserve">Volunteers</w:t>
            </w:r>
          </w:p>
          <w:p w:rsidR="00000000" w:rsidDel="00000000" w:rsidP="00000000" w:rsidRDefault="00000000" w:rsidRPr="00000000" w14:paraId="0000008C">
            <w:pPr>
              <w:pageBreakBefore w:val="0"/>
              <w:rPr>
                <w:rFonts w:ascii="Arial" w:cs="Arial" w:eastAsia="Arial" w:hAnsi="Arial"/>
              </w:rPr>
            </w:pPr>
            <w:r w:rsidDel="00000000" w:rsidR="00000000" w:rsidRPr="00000000">
              <w:rPr>
                <w:rFonts w:ascii="Arial" w:cs="Arial" w:eastAsia="Arial" w:hAnsi="Arial"/>
                <w:rtl w:val="0"/>
              </w:rPr>
              <w:t xml:space="preserve">Participants</w:t>
            </w:r>
          </w:p>
        </w:tc>
        <w:tc>
          <w:tcPr>
            <w:shd w:fill="fff2cc" w:val="clear"/>
          </w:tcPr>
          <w:p w:rsidR="00000000" w:rsidDel="00000000" w:rsidP="00000000" w:rsidRDefault="00000000" w:rsidRPr="00000000" w14:paraId="0000008D">
            <w:pPr>
              <w:pageBreakBefore w:val="0"/>
              <w:rPr>
                <w:rFonts w:ascii="Arial" w:cs="Arial" w:eastAsia="Arial" w:hAnsi="Arial"/>
              </w:rPr>
            </w:pPr>
            <w:r w:rsidDel="00000000" w:rsidR="00000000" w:rsidRPr="00000000">
              <w:rPr>
                <w:rFonts w:ascii="Arial" w:cs="Arial" w:eastAsia="Arial" w:hAnsi="Arial"/>
                <w:rtl w:val="0"/>
              </w:rPr>
              <w:t xml:space="preserve">1</w:t>
            </w:r>
          </w:p>
        </w:tc>
        <w:tc>
          <w:tcPr>
            <w:shd w:fill="e6b8af" w:val="clear"/>
          </w:tcPr>
          <w:p w:rsidR="00000000" w:rsidDel="00000000" w:rsidP="00000000" w:rsidRDefault="00000000" w:rsidRPr="00000000" w14:paraId="0000008E">
            <w:pPr>
              <w:pageBreakBefore w:val="0"/>
              <w:rPr>
                <w:rFonts w:ascii="Arial" w:cs="Arial" w:eastAsia="Arial" w:hAnsi="Arial"/>
              </w:rPr>
            </w:pPr>
            <w:r w:rsidDel="00000000" w:rsidR="00000000" w:rsidRPr="00000000">
              <w:rPr>
                <w:rFonts w:ascii="Arial" w:cs="Arial" w:eastAsia="Arial" w:hAnsi="Arial"/>
                <w:rtl w:val="0"/>
              </w:rPr>
              <w:t xml:space="preserve">1</w:t>
            </w:r>
          </w:p>
        </w:tc>
        <w:tc>
          <w:tcPr>
            <w:shd w:fill="6aa84f" w:val="clear"/>
          </w:tcPr>
          <w:p w:rsidR="00000000" w:rsidDel="00000000" w:rsidP="00000000" w:rsidRDefault="00000000" w:rsidRPr="00000000" w14:paraId="0000008F">
            <w:pPr>
              <w:pageBreakBefore w:val="0"/>
              <w:rPr>
                <w:rFonts w:ascii="Arial" w:cs="Arial" w:eastAsia="Arial" w:hAnsi="Arial"/>
                <w:b w:val="1"/>
              </w:rPr>
            </w:pPr>
            <w:r w:rsidDel="00000000" w:rsidR="00000000" w:rsidRPr="00000000">
              <w:rPr>
                <w:rFonts w:ascii="Arial" w:cs="Arial" w:eastAsia="Arial" w:hAnsi="Arial"/>
                <w:b w:val="1"/>
                <w:rtl w:val="0"/>
              </w:rPr>
              <w:t xml:space="preserve">1</w:t>
            </w:r>
          </w:p>
        </w:tc>
        <w:tc>
          <w:tcPr/>
          <w:p w:rsidR="00000000" w:rsidDel="00000000" w:rsidP="00000000" w:rsidRDefault="00000000" w:rsidRPr="00000000" w14:paraId="00000090">
            <w:pPr>
              <w:pageBreakBefore w:val="0"/>
              <w:rPr>
                <w:rFonts w:ascii="Arial" w:cs="Arial" w:eastAsia="Arial" w:hAnsi="Arial"/>
              </w:rPr>
            </w:pPr>
            <w:r w:rsidDel="00000000" w:rsidR="00000000" w:rsidRPr="00000000">
              <w:rPr>
                <w:rFonts w:ascii="Arial" w:cs="Arial" w:eastAsia="Arial" w:hAnsi="Arial"/>
                <w:rtl w:val="0"/>
              </w:rPr>
              <w:t xml:space="preserve">Check weather prior to ride.  Winds over 40mph and we discuss as a team to cancel or postpone ride.</w:t>
            </w:r>
          </w:p>
        </w:tc>
        <w:tc>
          <w:tcPr/>
          <w:p w:rsidR="00000000" w:rsidDel="00000000" w:rsidP="00000000" w:rsidRDefault="00000000" w:rsidRPr="00000000" w14:paraId="00000091">
            <w:pPr>
              <w:pageBreakBefore w:val="0"/>
              <w:rPr>
                <w:rFonts w:ascii="Arial" w:cs="Arial" w:eastAsia="Arial" w:hAnsi="Arial"/>
              </w:rPr>
            </w:pPr>
            <w:r w:rsidDel="00000000" w:rsidR="00000000" w:rsidRPr="00000000">
              <w:rPr>
                <w:rFonts w:ascii="Arial" w:cs="Arial" w:eastAsia="Arial" w:hAnsi="Arial"/>
                <w:rtl w:val="0"/>
              </w:rPr>
              <w:t xml:space="preserve">5/30/21 TH</w:t>
            </w:r>
          </w:p>
        </w:tc>
      </w:tr>
      <w:tr>
        <w:trPr>
          <w:cantSplit w:val="0"/>
          <w:tblHeader w:val="0"/>
        </w:trPr>
        <w:tc>
          <w:tcPr/>
          <w:p w:rsidR="00000000" w:rsidDel="00000000" w:rsidP="00000000" w:rsidRDefault="00000000" w:rsidRPr="00000000" w14:paraId="00000092">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93">
            <w:pPr>
              <w:pageBreakBefore w:val="0"/>
              <w:rPr>
                <w:rFonts w:ascii="Arial" w:cs="Arial" w:eastAsia="Arial" w:hAnsi="Arial"/>
              </w:rPr>
            </w:pPr>
            <w:r w:rsidDel="00000000" w:rsidR="00000000" w:rsidRPr="00000000">
              <w:rPr>
                <w:rFonts w:ascii="Arial" w:cs="Arial" w:eastAsia="Arial" w:hAnsi="Arial"/>
                <w:rtl w:val="0"/>
              </w:rPr>
              <w:t xml:space="preserve">Rain - With flat terrain, low lying area, and tall trees, hard to see weather comes in.  Rain increases likelihood of trees falling over, difficulty steering due to muddy trails, and hypothermia.</w:t>
            </w:r>
          </w:p>
          <w:p w:rsidR="00000000" w:rsidDel="00000000" w:rsidP="00000000" w:rsidRDefault="00000000" w:rsidRPr="00000000" w14:paraId="00000094">
            <w:pPr>
              <w:pageBreakBefore w:val="0"/>
              <w:rPr>
                <w:rFonts w:ascii="Arial" w:cs="Arial" w:eastAsia="Arial" w:hAnsi="Arial"/>
              </w:rPr>
            </w:pPr>
            <w:r w:rsidDel="00000000" w:rsidR="00000000" w:rsidRPr="00000000">
              <w:rPr>
                <w:rtl w:val="0"/>
              </w:rPr>
            </w:r>
          </w:p>
        </w:tc>
        <w:tc>
          <w:tcPr/>
          <w:p w:rsidR="00000000" w:rsidDel="00000000" w:rsidP="00000000" w:rsidRDefault="00000000" w:rsidRPr="00000000" w14:paraId="00000095">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96">
            <w:pPr>
              <w:pageBreakBefore w:val="0"/>
              <w:rPr>
                <w:rFonts w:ascii="Arial" w:cs="Arial" w:eastAsia="Arial" w:hAnsi="Arial"/>
              </w:rPr>
            </w:pPr>
            <w:r w:rsidDel="00000000" w:rsidR="00000000" w:rsidRPr="00000000">
              <w:rPr>
                <w:rFonts w:ascii="Arial" w:cs="Arial" w:eastAsia="Arial" w:hAnsi="Arial"/>
                <w:rtl w:val="0"/>
              </w:rPr>
              <w:t xml:space="preserve">Staff</w:t>
            </w:r>
          </w:p>
          <w:p w:rsidR="00000000" w:rsidDel="00000000" w:rsidP="00000000" w:rsidRDefault="00000000" w:rsidRPr="00000000" w14:paraId="00000097">
            <w:pPr>
              <w:pageBreakBefore w:val="0"/>
              <w:rPr>
                <w:rFonts w:ascii="Arial" w:cs="Arial" w:eastAsia="Arial" w:hAnsi="Arial"/>
              </w:rPr>
            </w:pPr>
            <w:r w:rsidDel="00000000" w:rsidR="00000000" w:rsidRPr="00000000">
              <w:rPr>
                <w:rFonts w:ascii="Arial" w:cs="Arial" w:eastAsia="Arial" w:hAnsi="Arial"/>
                <w:rtl w:val="0"/>
              </w:rPr>
              <w:t xml:space="preserve">Volunteers</w:t>
            </w:r>
          </w:p>
          <w:p w:rsidR="00000000" w:rsidDel="00000000" w:rsidP="00000000" w:rsidRDefault="00000000" w:rsidRPr="00000000" w14:paraId="00000098">
            <w:pPr>
              <w:pageBreakBefore w:val="0"/>
              <w:rPr>
                <w:rFonts w:ascii="Arial" w:cs="Arial" w:eastAsia="Arial" w:hAnsi="Arial"/>
              </w:rPr>
            </w:pPr>
            <w:r w:rsidDel="00000000" w:rsidR="00000000" w:rsidRPr="00000000">
              <w:rPr>
                <w:rFonts w:ascii="Arial" w:cs="Arial" w:eastAsia="Arial" w:hAnsi="Arial"/>
                <w:rtl w:val="0"/>
              </w:rPr>
              <w:t xml:space="preserve">Participants</w:t>
            </w:r>
          </w:p>
        </w:tc>
        <w:tc>
          <w:tcPr>
            <w:shd w:fill="fff2cc" w:val="clear"/>
          </w:tcPr>
          <w:p w:rsidR="00000000" w:rsidDel="00000000" w:rsidP="00000000" w:rsidRDefault="00000000" w:rsidRPr="00000000" w14:paraId="00000099">
            <w:pPr>
              <w:pageBreakBefore w:val="0"/>
              <w:rPr>
                <w:rFonts w:ascii="Arial" w:cs="Arial" w:eastAsia="Arial" w:hAnsi="Arial"/>
              </w:rPr>
            </w:pPr>
            <w:r w:rsidDel="00000000" w:rsidR="00000000" w:rsidRPr="00000000">
              <w:rPr>
                <w:rFonts w:ascii="Arial" w:cs="Arial" w:eastAsia="Arial" w:hAnsi="Arial"/>
                <w:rtl w:val="0"/>
              </w:rPr>
              <w:t xml:space="preserve">1</w:t>
            </w:r>
          </w:p>
        </w:tc>
        <w:tc>
          <w:tcPr>
            <w:shd w:fill="e6b8af" w:val="clear"/>
          </w:tcPr>
          <w:p w:rsidR="00000000" w:rsidDel="00000000" w:rsidP="00000000" w:rsidRDefault="00000000" w:rsidRPr="00000000" w14:paraId="0000009A">
            <w:pPr>
              <w:pageBreakBefore w:val="0"/>
              <w:rPr>
                <w:rFonts w:ascii="Arial" w:cs="Arial" w:eastAsia="Arial" w:hAnsi="Arial"/>
              </w:rPr>
            </w:pPr>
            <w:r w:rsidDel="00000000" w:rsidR="00000000" w:rsidRPr="00000000">
              <w:rPr>
                <w:rFonts w:ascii="Arial" w:cs="Arial" w:eastAsia="Arial" w:hAnsi="Arial"/>
                <w:rtl w:val="0"/>
              </w:rPr>
              <w:t xml:space="preserve">2</w:t>
            </w:r>
          </w:p>
        </w:tc>
        <w:tc>
          <w:tcPr>
            <w:shd w:fill="6aa84f" w:val="clear"/>
          </w:tcPr>
          <w:p w:rsidR="00000000" w:rsidDel="00000000" w:rsidP="00000000" w:rsidRDefault="00000000" w:rsidRPr="00000000" w14:paraId="0000009B">
            <w:pPr>
              <w:pageBreakBefore w:val="0"/>
              <w:rPr>
                <w:rFonts w:ascii="Arial" w:cs="Arial" w:eastAsia="Arial" w:hAnsi="Arial"/>
                <w:b w:val="1"/>
              </w:rPr>
            </w:pPr>
            <w:r w:rsidDel="00000000" w:rsidR="00000000" w:rsidRPr="00000000">
              <w:rPr>
                <w:rFonts w:ascii="Arial" w:cs="Arial" w:eastAsia="Arial" w:hAnsi="Arial"/>
                <w:b w:val="1"/>
                <w:rtl w:val="0"/>
              </w:rPr>
              <w:t xml:space="preserve">2</w:t>
            </w:r>
          </w:p>
        </w:tc>
        <w:tc>
          <w:tcPr/>
          <w:p w:rsidR="00000000" w:rsidDel="00000000" w:rsidP="00000000" w:rsidRDefault="00000000" w:rsidRPr="00000000" w14:paraId="0000009C">
            <w:pPr>
              <w:pageBreakBefore w:val="0"/>
              <w:rPr>
                <w:rFonts w:ascii="Arial" w:cs="Arial" w:eastAsia="Arial" w:hAnsi="Arial"/>
              </w:rPr>
            </w:pPr>
            <w:r w:rsidDel="00000000" w:rsidR="00000000" w:rsidRPr="00000000">
              <w:rPr>
                <w:rFonts w:ascii="Arial" w:cs="Arial" w:eastAsia="Arial" w:hAnsi="Arial"/>
                <w:rtl w:val="0"/>
              </w:rPr>
              <w:t xml:space="preserve">Check weather prior to ride.  Significant storm cells within ride time will be discussed as a team to cancel or postpone ride.  Other precip will be discussed in the pre-ride brief.</w:t>
            </w:r>
          </w:p>
        </w:tc>
        <w:tc>
          <w:tcPr/>
          <w:p w:rsidR="00000000" w:rsidDel="00000000" w:rsidP="00000000" w:rsidRDefault="00000000" w:rsidRPr="00000000" w14:paraId="0000009D">
            <w:pPr>
              <w:pageBreakBefore w:val="0"/>
              <w:rPr>
                <w:rFonts w:ascii="Arial" w:cs="Arial" w:eastAsia="Arial" w:hAnsi="Arial"/>
              </w:rPr>
            </w:pPr>
            <w:r w:rsidDel="00000000" w:rsidR="00000000" w:rsidRPr="00000000">
              <w:rPr>
                <w:rFonts w:ascii="Arial" w:cs="Arial" w:eastAsia="Arial" w:hAnsi="Arial"/>
                <w:rtl w:val="0"/>
              </w:rPr>
              <w:t xml:space="preserve">5/30/21 TH</w:t>
            </w:r>
          </w:p>
        </w:tc>
      </w:tr>
      <w:tr>
        <w:trPr>
          <w:cantSplit w:val="0"/>
          <w:tblHeader w:val="0"/>
        </w:trPr>
        <w:tc>
          <w:tcPr/>
          <w:p w:rsidR="00000000" w:rsidDel="00000000" w:rsidP="00000000" w:rsidRDefault="00000000" w:rsidRPr="00000000" w14:paraId="0000009E">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9F">
            <w:pPr>
              <w:pageBreakBefore w:val="0"/>
              <w:rPr>
                <w:rFonts w:ascii="Arial" w:cs="Arial" w:eastAsia="Arial" w:hAnsi="Arial"/>
              </w:rPr>
            </w:pPr>
            <w:r w:rsidDel="00000000" w:rsidR="00000000" w:rsidRPr="00000000">
              <w:rPr>
                <w:rFonts w:ascii="Arial" w:cs="Arial" w:eastAsia="Arial" w:hAnsi="Arial"/>
                <w:rtl w:val="0"/>
              </w:rPr>
              <w:t xml:space="preserve">Bears, Cats, Moose, Elk, and other animals</w:t>
            </w:r>
          </w:p>
          <w:p w:rsidR="00000000" w:rsidDel="00000000" w:rsidP="00000000" w:rsidRDefault="00000000" w:rsidRPr="00000000" w14:paraId="000000A0">
            <w:pPr>
              <w:pageBreakBefore w:val="0"/>
              <w:rPr>
                <w:rFonts w:ascii="Arial" w:cs="Arial" w:eastAsia="Arial" w:hAnsi="Arial"/>
              </w:rPr>
            </w:pPr>
            <w:r w:rsidDel="00000000" w:rsidR="00000000" w:rsidRPr="00000000">
              <w:rPr>
                <w:rtl w:val="0"/>
              </w:rPr>
            </w:r>
          </w:p>
        </w:tc>
        <w:tc>
          <w:tcPr/>
          <w:p w:rsidR="00000000" w:rsidDel="00000000" w:rsidP="00000000" w:rsidRDefault="00000000" w:rsidRPr="00000000" w14:paraId="000000A1">
            <w:pPr>
              <w:pageBreakBefore w:val="0"/>
              <w:rPr>
                <w:rFonts w:ascii="Arial" w:cs="Arial" w:eastAsia="Arial" w:hAnsi="Arial"/>
              </w:rPr>
            </w:pPr>
            <w:r w:rsidDel="00000000" w:rsidR="00000000" w:rsidRPr="00000000">
              <w:rPr>
                <w:rFonts w:ascii="Arial" w:cs="Arial" w:eastAsia="Arial" w:hAnsi="Arial"/>
                <w:rtl w:val="0"/>
              </w:rPr>
              <w:t xml:space="preserve">Staff</w:t>
            </w:r>
          </w:p>
          <w:p w:rsidR="00000000" w:rsidDel="00000000" w:rsidP="00000000" w:rsidRDefault="00000000" w:rsidRPr="00000000" w14:paraId="000000A2">
            <w:pPr>
              <w:pageBreakBefore w:val="0"/>
              <w:rPr>
                <w:rFonts w:ascii="Arial" w:cs="Arial" w:eastAsia="Arial" w:hAnsi="Arial"/>
              </w:rPr>
            </w:pPr>
            <w:r w:rsidDel="00000000" w:rsidR="00000000" w:rsidRPr="00000000">
              <w:rPr>
                <w:rFonts w:ascii="Arial" w:cs="Arial" w:eastAsia="Arial" w:hAnsi="Arial"/>
                <w:rtl w:val="0"/>
              </w:rPr>
              <w:t xml:space="preserve">Volunteers</w:t>
            </w:r>
          </w:p>
          <w:p w:rsidR="00000000" w:rsidDel="00000000" w:rsidP="00000000" w:rsidRDefault="00000000" w:rsidRPr="00000000" w14:paraId="000000A3">
            <w:pPr>
              <w:pageBreakBefore w:val="0"/>
              <w:rPr>
                <w:rFonts w:ascii="Arial" w:cs="Arial" w:eastAsia="Arial" w:hAnsi="Arial"/>
              </w:rPr>
            </w:pPr>
            <w:r w:rsidDel="00000000" w:rsidR="00000000" w:rsidRPr="00000000">
              <w:rPr>
                <w:rFonts w:ascii="Arial" w:cs="Arial" w:eastAsia="Arial" w:hAnsi="Arial"/>
                <w:rtl w:val="0"/>
              </w:rPr>
              <w:t xml:space="preserve">Participants</w:t>
            </w:r>
          </w:p>
        </w:tc>
        <w:tc>
          <w:tcPr>
            <w:shd w:fill="fff2cc" w:val="clear"/>
          </w:tcPr>
          <w:p w:rsidR="00000000" w:rsidDel="00000000" w:rsidP="00000000" w:rsidRDefault="00000000" w:rsidRPr="00000000" w14:paraId="000000A4">
            <w:pPr>
              <w:pageBreakBefore w:val="0"/>
              <w:rPr>
                <w:rFonts w:ascii="Arial" w:cs="Arial" w:eastAsia="Arial" w:hAnsi="Arial"/>
              </w:rPr>
            </w:pPr>
            <w:r w:rsidDel="00000000" w:rsidR="00000000" w:rsidRPr="00000000">
              <w:rPr>
                <w:rFonts w:ascii="Arial" w:cs="Arial" w:eastAsia="Arial" w:hAnsi="Arial"/>
                <w:rtl w:val="0"/>
              </w:rPr>
              <w:t xml:space="preserve">5</w:t>
            </w:r>
          </w:p>
        </w:tc>
        <w:tc>
          <w:tcPr>
            <w:shd w:fill="e6b8af" w:val="clear"/>
          </w:tcPr>
          <w:p w:rsidR="00000000" w:rsidDel="00000000" w:rsidP="00000000" w:rsidRDefault="00000000" w:rsidRPr="00000000" w14:paraId="000000A5">
            <w:pPr>
              <w:pageBreakBefore w:val="0"/>
              <w:rPr>
                <w:rFonts w:ascii="Arial" w:cs="Arial" w:eastAsia="Arial" w:hAnsi="Arial"/>
              </w:rPr>
            </w:pPr>
            <w:r w:rsidDel="00000000" w:rsidR="00000000" w:rsidRPr="00000000">
              <w:rPr>
                <w:rFonts w:ascii="Arial" w:cs="Arial" w:eastAsia="Arial" w:hAnsi="Arial"/>
                <w:rtl w:val="0"/>
              </w:rPr>
              <w:t xml:space="preserve">2</w:t>
            </w:r>
          </w:p>
        </w:tc>
        <w:tc>
          <w:tcPr>
            <w:shd w:fill="ff9900" w:val="clear"/>
          </w:tcPr>
          <w:p w:rsidR="00000000" w:rsidDel="00000000" w:rsidP="00000000" w:rsidRDefault="00000000" w:rsidRPr="00000000" w14:paraId="000000A6">
            <w:pPr>
              <w:pageBreakBefore w:val="0"/>
              <w:rPr>
                <w:rFonts w:ascii="Arial" w:cs="Arial" w:eastAsia="Arial" w:hAnsi="Arial"/>
                <w:b w:val="1"/>
              </w:rPr>
            </w:pPr>
            <w:r w:rsidDel="00000000" w:rsidR="00000000" w:rsidRPr="00000000">
              <w:rPr>
                <w:rFonts w:ascii="Arial" w:cs="Arial" w:eastAsia="Arial" w:hAnsi="Arial"/>
                <w:b w:val="1"/>
                <w:rtl w:val="0"/>
              </w:rPr>
              <w:t xml:space="preserve">10</w:t>
            </w:r>
          </w:p>
        </w:tc>
        <w:tc>
          <w:tcPr/>
          <w:p w:rsidR="00000000" w:rsidDel="00000000" w:rsidP="00000000" w:rsidRDefault="00000000" w:rsidRPr="00000000" w14:paraId="000000A7">
            <w:pPr>
              <w:pageBreakBefore w:val="0"/>
              <w:rPr>
                <w:rFonts w:ascii="Arial" w:cs="Arial" w:eastAsia="Arial" w:hAnsi="Arial"/>
              </w:rPr>
            </w:pPr>
            <w:r w:rsidDel="00000000" w:rsidR="00000000" w:rsidRPr="00000000">
              <w:rPr>
                <w:rFonts w:ascii="Arial" w:cs="Arial" w:eastAsia="Arial" w:hAnsi="Arial"/>
                <w:rtl w:val="0"/>
              </w:rPr>
              <w:t xml:space="preserve">Instructors and Volunteers carry Bear Spray.  Continue to use voices.</w:t>
            </w:r>
          </w:p>
        </w:tc>
        <w:tc>
          <w:tcPr/>
          <w:p w:rsidR="00000000" w:rsidDel="00000000" w:rsidP="00000000" w:rsidRDefault="00000000" w:rsidRPr="00000000" w14:paraId="000000A8">
            <w:pPr>
              <w:pageBreakBefore w:val="0"/>
              <w:rPr>
                <w:rFonts w:ascii="Arial" w:cs="Arial" w:eastAsia="Arial" w:hAnsi="Arial"/>
              </w:rPr>
            </w:pPr>
            <w:r w:rsidDel="00000000" w:rsidR="00000000" w:rsidRPr="00000000">
              <w:rPr>
                <w:rFonts w:ascii="Arial" w:cs="Arial" w:eastAsia="Arial" w:hAnsi="Arial"/>
                <w:rtl w:val="0"/>
              </w:rPr>
              <w:t xml:space="preserve">5/30/21 TH</w:t>
            </w:r>
          </w:p>
        </w:tc>
      </w:tr>
      <w:tr>
        <w:trPr>
          <w:cantSplit w:val="0"/>
          <w:tblHeader w:val="0"/>
        </w:trPr>
        <w:tc>
          <w:tcPr/>
          <w:p w:rsidR="00000000" w:rsidDel="00000000" w:rsidP="00000000" w:rsidRDefault="00000000" w:rsidRPr="00000000" w14:paraId="000000A9">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AA">
            <w:pPr>
              <w:pageBreakBefore w:val="0"/>
              <w:rPr>
                <w:rFonts w:ascii="Arial" w:cs="Arial" w:eastAsia="Arial" w:hAnsi="Arial"/>
              </w:rPr>
            </w:pPr>
            <w:r w:rsidDel="00000000" w:rsidR="00000000" w:rsidRPr="00000000">
              <w:rPr>
                <w:rFonts w:ascii="Arial" w:cs="Arial" w:eastAsia="Arial" w:hAnsi="Arial"/>
                <w:rtl w:val="0"/>
              </w:rPr>
              <w:t xml:space="preserve">Gunshots - Locals use this area for hunting and general target shooting.</w:t>
            </w:r>
          </w:p>
          <w:p w:rsidR="00000000" w:rsidDel="00000000" w:rsidP="00000000" w:rsidRDefault="00000000" w:rsidRPr="00000000" w14:paraId="000000AB">
            <w:pPr>
              <w:pageBreakBefore w:val="0"/>
              <w:rPr>
                <w:rFonts w:ascii="Arial" w:cs="Arial" w:eastAsia="Arial" w:hAnsi="Arial"/>
              </w:rPr>
            </w:pPr>
            <w:r w:rsidDel="00000000" w:rsidR="00000000" w:rsidRPr="00000000">
              <w:rPr>
                <w:rtl w:val="0"/>
              </w:rPr>
            </w:r>
          </w:p>
        </w:tc>
        <w:tc>
          <w:tcPr/>
          <w:p w:rsidR="00000000" w:rsidDel="00000000" w:rsidP="00000000" w:rsidRDefault="00000000" w:rsidRPr="00000000" w14:paraId="000000AC">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AD">
            <w:pPr>
              <w:pageBreakBefore w:val="0"/>
              <w:rPr>
                <w:rFonts w:ascii="Arial" w:cs="Arial" w:eastAsia="Arial" w:hAnsi="Arial"/>
              </w:rPr>
            </w:pPr>
            <w:r w:rsidDel="00000000" w:rsidR="00000000" w:rsidRPr="00000000">
              <w:rPr>
                <w:rFonts w:ascii="Arial" w:cs="Arial" w:eastAsia="Arial" w:hAnsi="Arial"/>
                <w:rtl w:val="0"/>
              </w:rPr>
              <w:t xml:space="preserve">Staff</w:t>
            </w:r>
          </w:p>
          <w:p w:rsidR="00000000" w:rsidDel="00000000" w:rsidP="00000000" w:rsidRDefault="00000000" w:rsidRPr="00000000" w14:paraId="000000AE">
            <w:pPr>
              <w:pageBreakBefore w:val="0"/>
              <w:rPr>
                <w:rFonts w:ascii="Arial" w:cs="Arial" w:eastAsia="Arial" w:hAnsi="Arial"/>
              </w:rPr>
            </w:pPr>
            <w:r w:rsidDel="00000000" w:rsidR="00000000" w:rsidRPr="00000000">
              <w:rPr>
                <w:rFonts w:ascii="Arial" w:cs="Arial" w:eastAsia="Arial" w:hAnsi="Arial"/>
                <w:rtl w:val="0"/>
              </w:rPr>
              <w:t xml:space="preserve">Volunteers</w:t>
            </w:r>
          </w:p>
          <w:p w:rsidR="00000000" w:rsidDel="00000000" w:rsidP="00000000" w:rsidRDefault="00000000" w:rsidRPr="00000000" w14:paraId="000000AF">
            <w:pPr>
              <w:pageBreakBefore w:val="0"/>
              <w:rPr>
                <w:rFonts w:ascii="Arial" w:cs="Arial" w:eastAsia="Arial" w:hAnsi="Arial"/>
              </w:rPr>
            </w:pPr>
            <w:r w:rsidDel="00000000" w:rsidR="00000000" w:rsidRPr="00000000">
              <w:rPr>
                <w:rFonts w:ascii="Arial" w:cs="Arial" w:eastAsia="Arial" w:hAnsi="Arial"/>
                <w:rtl w:val="0"/>
              </w:rPr>
              <w:t xml:space="preserve">Participants</w:t>
            </w:r>
          </w:p>
        </w:tc>
        <w:tc>
          <w:tcPr>
            <w:shd w:fill="fff2cc" w:val="clear"/>
          </w:tcPr>
          <w:p w:rsidR="00000000" w:rsidDel="00000000" w:rsidP="00000000" w:rsidRDefault="00000000" w:rsidRPr="00000000" w14:paraId="000000B0">
            <w:pPr>
              <w:pageBreakBefore w:val="0"/>
              <w:rPr>
                <w:rFonts w:ascii="Arial" w:cs="Arial" w:eastAsia="Arial" w:hAnsi="Arial"/>
              </w:rPr>
            </w:pPr>
            <w:r w:rsidDel="00000000" w:rsidR="00000000" w:rsidRPr="00000000">
              <w:rPr>
                <w:rFonts w:ascii="Arial" w:cs="Arial" w:eastAsia="Arial" w:hAnsi="Arial"/>
                <w:rtl w:val="0"/>
              </w:rPr>
              <w:t xml:space="preserve">5</w:t>
            </w:r>
          </w:p>
        </w:tc>
        <w:tc>
          <w:tcPr>
            <w:shd w:fill="e6b8af" w:val="clear"/>
          </w:tcPr>
          <w:p w:rsidR="00000000" w:rsidDel="00000000" w:rsidP="00000000" w:rsidRDefault="00000000" w:rsidRPr="00000000" w14:paraId="000000B1">
            <w:pPr>
              <w:pageBreakBefore w:val="0"/>
              <w:rPr>
                <w:rFonts w:ascii="Arial" w:cs="Arial" w:eastAsia="Arial" w:hAnsi="Arial"/>
              </w:rPr>
            </w:pPr>
            <w:r w:rsidDel="00000000" w:rsidR="00000000" w:rsidRPr="00000000">
              <w:rPr>
                <w:rFonts w:ascii="Arial" w:cs="Arial" w:eastAsia="Arial" w:hAnsi="Arial"/>
                <w:rtl w:val="0"/>
              </w:rPr>
              <w:t xml:space="preserve">2</w:t>
            </w:r>
          </w:p>
        </w:tc>
        <w:tc>
          <w:tcPr>
            <w:shd w:fill="ff9900" w:val="clear"/>
          </w:tcPr>
          <w:p w:rsidR="00000000" w:rsidDel="00000000" w:rsidP="00000000" w:rsidRDefault="00000000" w:rsidRPr="00000000" w14:paraId="000000B2">
            <w:pPr>
              <w:pageBreakBefore w:val="0"/>
              <w:rPr>
                <w:rFonts w:ascii="Arial" w:cs="Arial" w:eastAsia="Arial" w:hAnsi="Arial"/>
                <w:b w:val="1"/>
              </w:rPr>
            </w:pPr>
            <w:r w:rsidDel="00000000" w:rsidR="00000000" w:rsidRPr="00000000">
              <w:rPr>
                <w:rFonts w:ascii="Arial" w:cs="Arial" w:eastAsia="Arial" w:hAnsi="Arial"/>
                <w:b w:val="1"/>
                <w:rtl w:val="0"/>
              </w:rPr>
              <w:t xml:space="preserve">10</w:t>
            </w:r>
          </w:p>
        </w:tc>
        <w:tc>
          <w:tcPr/>
          <w:p w:rsidR="00000000" w:rsidDel="00000000" w:rsidP="00000000" w:rsidRDefault="00000000" w:rsidRPr="00000000" w14:paraId="000000B3">
            <w:pPr>
              <w:pageBreakBefore w:val="0"/>
              <w:rPr>
                <w:rFonts w:ascii="Arial" w:cs="Arial" w:eastAsia="Arial" w:hAnsi="Arial"/>
              </w:rPr>
            </w:pPr>
            <w:r w:rsidDel="00000000" w:rsidR="00000000" w:rsidRPr="00000000">
              <w:rPr>
                <w:rFonts w:ascii="Arial" w:cs="Arial" w:eastAsia="Arial" w:hAnsi="Arial"/>
                <w:rtl w:val="0"/>
              </w:rPr>
              <w:t xml:space="preserve">Wear bright colors in the fall.  Listen for gunshots before ride.  If shots are fired, re-route if necessary to move away from source.</w:t>
            </w:r>
          </w:p>
        </w:tc>
        <w:tc>
          <w:tcPr/>
          <w:p w:rsidR="00000000" w:rsidDel="00000000" w:rsidP="00000000" w:rsidRDefault="00000000" w:rsidRPr="00000000" w14:paraId="000000B4">
            <w:pPr>
              <w:pageBreakBefore w:val="0"/>
              <w:rPr>
                <w:rFonts w:ascii="Arial" w:cs="Arial" w:eastAsia="Arial" w:hAnsi="Arial"/>
              </w:rPr>
            </w:pPr>
            <w:r w:rsidDel="00000000" w:rsidR="00000000" w:rsidRPr="00000000">
              <w:rPr>
                <w:rFonts w:ascii="Arial" w:cs="Arial" w:eastAsia="Arial" w:hAnsi="Arial"/>
                <w:rtl w:val="0"/>
              </w:rPr>
              <w:t xml:space="preserve">5/30/21 TH</w:t>
            </w:r>
          </w:p>
        </w:tc>
      </w:tr>
      <w:tr>
        <w:trPr>
          <w:cantSplit w:val="0"/>
          <w:tblHeader w:val="0"/>
        </w:trPr>
        <w:tc>
          <w:tcPr/>
          <w:p w:rsidR="00000000" w:rsidDel="00000000" w:rsidP="00000000" w:rsidRDefault="00000000" w:rsidRPr="00000000" w14:paraId="000000B5">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B6">
            <w:pPr>
              <w:pageBreakBefore w:val="0"/>
              <w:rPr>
                <w:rFonts w:ascii="Arial" w:cs="Arial" w:eastAsia="Arial" w:hAnsi="Arial"/>
              </w:rPr>
            </w:pPr>
            <w:r w:rsidDel="00000000" w:rsidR="00000000" w:rsidRPr="00000000">
              <w:rPr>
                <w:rFonts w:ascii="Arial" w:cs="Arial" w:eastAsia="Arial" w:hAnsi="Arial"/>
                <w:rtl w:val="0"/>
              </w:rPr>
              <w:t xml:space="preserve">Tip Over Hazards - Sections of the trail that are off-pitch and present tip-over hazards.</w:t>
            </w:r>
          </w:p>
          <w:p w:rsidR="00000000" w:rsidDel="00000000" w:rsidP="00000000" w:rsidRDefault="00000000" w:rsidRPr="00000000" w14:paraId="000000B7">
            <w:pPr>
              <w:pageBreakBefore w:val="0"/>
              <w:rPr>
                <w:rFonts w:ascii="Arial" w:cs="Arial" w:eastAsia="Arial" w:hAnsi="Arial"/>
              </w:rPr>
            </w:pPr>
            <w:r w:rsidDel="00000000" w:rsidR="00000000" w:rsidRPr="00000000">
              <w:rPr>
                <w:rtl w:val="0"/>
              </w:rPr>
            </w:r>
          </w:p>
        </w:tc>
        <w:tc>
          <w:tcPr/>
          <w:p w:rsidR="00000000" w:rsidDel="00000000" w:rsidP="00000000" w:rsidRDefault="00000000" w:rsidRPr="00000000" w14:paraId="000000B8">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B9">
            <w:pPr>
              <w:pageBreakBefore w:val="0"/>
              <w:rPr>
                <w:rFonts w:ascii="Arial" w:cs="Arial" w:eastAsia="Arial" w:hAnsi="Arial"/>
              </w:rPr>
            </w:pPr>
            <w:r w:rsidDel="00000000" w:rsidR="00000000" w:rsidRPr="00000000">
              <w:rPr>
                <w:rFonts w:ascii="Arial" w:cs="Arial" w:eastAsia="Arial" w:hAnsi="Arial"/>
                <w:rtl w:val="0"/>
              </w:rPr>
              <w:t xml:space="preserve">Staff</w:t>
            </w:r>
          </w:p>
          <w:p w:rsidR="00000000" w:rsidDel="00000000" w:rsidP="00000000" w:rsidRDefault="00000000" w:rsidRPr="00000000" w14:paraId="000000BA">
            <w:pPr>
              <w:pageBreakBefore w:val="0"/>
              <w:rPr>
                <w:rFonts w:ascii="Arial" w:cs="Arial" w:eastAsia="Arial" w:hAnsi="Arial"/>
              </w:rPr>
            </w:pPr>
            <w:r w:rsidDel="00000000" w:rsidR="00000000" w:rsidRPr="00000000">
              <w:rPr>
                <w:rFonts w:ascii="Arial" w:cs="Arial" w:eastAsia="Arial" w:hAnsi="Arial"/>
                <w:rtl w:val="0"/>
              </w:rPr>
              <w:t xml:space="preserve">Volunteers</w:t>
            </w:r>
          </w:p>
          <w:p w:rsidR="00000000" w:rsidDel="00000000" w:rsidP="00000000" w:rsidRDefault="00000000" w:rsidRPr="00000000" w14:paraId="000000BB">
            <w:pPr>
              <w:pageBreakBefore w:val="0"/>
              <w:rPr>
                <w:rFonts w:ascii="Arial" w:cs="Arial" w:eastAsia="Arial" w:hAnsi="Arial"/>
              </w:rPr>
            </w:pPr>
            <w:r w:rsidDel="00000000" w:rsidR="00000000" w:rsidRPr="00000000">
              <w:rPr>
                <w:rFonts w:ascii="Arial" w:cs="Arial" w:eastAsia="Arial" w:hAnsi="Arial"/>
                <w:rtl w:val="0"/>
              </w:rPr>
              <w:t xml:space="preserve">Participants</w:t>
            </w:r>
          </w:p>
        </w:tc>
        <w:tc>
          <w:tcPr>
            <w:shd w:fill="fff2cc" w:val="clear"/>
          </w:tcPr>
          <w:p w:rsidR="00000000" w:rsidDel="00000000" w:rsidP="00000000" w:rsidRDefault="00000000" w:rsidRPr="00000000" w14:paraId="000000BC">
            <w:pPr>
              <w:pageBreakBefore w:val="0"/>
              <w:rPr>
                <w:rFonts w:ascii="Arial" w:cs="Arial" w:eastAsia="Arial" w:hAnsi="Arial"/>
              </w:rPr>
            </w:pPr>
            <w:r w:rsidDel="00000000" w:rsidR="00000000" w:rsidRPr="00000000">
              <w:rPr>
                <w:rFonts w:ascii="Arial" w:cs="Arial" w:eastAsia="Arial" w:hAnsi="Arial"/>
                <w:rtl w:val="0"/>
              </w:rPr>
              <w:t xml:space="preserve">3</w:t>
            </w:r>
          </w:p>
        </w:tc>
        <w:tc>
          <w:tcPr>
            <w:shd w:fill="e6b8af" w:val="clear"/>
          </w:tcPr>
          <w:p w:rsidR="00000000" w:rsidDel="00000000" w:rsidP="00000000" w:rsidRDefault="00000000" w:rsidRPr="00000000" w14:paraId="000000BD">
            <w:pPr>
              <w:pageBreakBefore w:val="0"/>
              <w:rPr>
                <w:rFonts w:ascii="Arial" w:cs="Arial" w:eastAsia="Arial" w:hAnsi="Arial"/>
              </w:rPr>
            </w:pPr>
            <w:r w:rsidDel="00000000" w:rsidR="00000000" w:rsidRPr="00000000">
              <w:rPr>
                <w:rFonts w:ascii="Arial" w:cs="Arial" w:eastAsia="Arial" w:hAnsi="Arial"/>
                <w:rtl w:val="0"/>
              </w:rPr>
              <w:t xml:space="preserve">3</w:t>
            </w:r>
          </w:p>
        </w:tc>
        <w:tc>
          <w:tcPr>
            <w:shd w:fill="ff9900" w:val="clear"/>
          </w:tcPr>
          <w:p w:rsidR="00000000" w:rsidDel="00000000" w:rsidP="00000000" w:rsidRDefault="00000000" w:rsidRPr="00000000" w14:paraId="000000BE">
            <w:pPr>
              <w:pageBreakBefore w:val="0"/>
              <w:rPr>
                <w:rFonts w:ascii="Arial" w:cs="Arial" w:eastAsia="Arial" w:hAnsi="Arial"/>
                <w:b w:val="1"/>
              </w:rPr>
            </w:pPr>
            <w:r w:rsidDel="00000000" w:rsidR="00000000" w:rsidRPr="00000000">
              <w:rPr>
                <w:rFonts w:ascii="Arial" w:cs="Arial" w:eastAsia="Arial" w:hAnsi="Arial"/>
                <w:b w:val="1"/>
                <w:rtl w:val="0"/>
              </w:rPr>
              <w:t xml:space="preserve">9</w:t>
            </w:r>
          </w:p>
        </w:tc>
        <w:tc>
          <w:tcPr/>
          <w:p w:rsidR="00000000" w:rsidDel="00000000" w:rsidP="00000000" w:rsidRDefault="00000000" w:rsidRPr="00000000" w14:paraId="000000BF">
            <w:pPr>
              <w:pageBreakBefore w:val="0"/>
              <w:rPr>
                <w:rFonts w:ascii="Arial" w:cs="Arial" w:eastAsia="Arial" w:hAnsi="Arial"/>
              </w:rPr>
            </w:pPr>
            <w:r w:rsidDel="00000000" w:rsidR="00000000" w:rsidRPr="00000000">
              <w:rPr>
                <w:rFonts w:ascii="Arial" w:cs="Arial" w:eastAsia="Arial" w:hAnsi="Arial"/>
                <w:rtl w:val="0"/>
              </w:rPr>
              <w:t xml:space="preserve">Identification and Spotting.</w:t>
            </w:r>
          </w:p>
        </w:tc>
        <w:tc>
          <w:tcPr/>
          <w:p w:rsidR="00000000" w:rsidDel="00000000" w:rsidP="00000000" w:rsidRDefault="00000000" w:rsidRPr="00000000" w14:paraId="000000C0">
            <w:pPr>
              <w:pageBreakBefore w:val="0"/>
              <w:rPr>
                <w:rFonts w:ascii="Arial" w:cs="Arial" w:eastAsia="Arial" w:hAnsi="Arial"/>
              </w:rPr>
            </w:pPr>
            <w:r w:rsidDel="00000000" w:rsidR="00000000" w:rsidRPr="00000000">
              <w:rPr>
                <w:rFonts w:ascii="Arial" w:cs="Arial" w:eastAsia="Arial" w:hAnsi="Arial"/>
                <w:rtl w:val="0"/>
              </w:rPr>
              <w:t xml:space="preserve">5/30/21 TH</w:t>
            </w:r>
          </w:p>
        </w:tc>
      </w:tr>
      <w:tr>
        <w:trPr>
          <w:cantSplit w:val="0"/>
          <w:tblHeader w:val="0"/>
        </w:trPr>
        <w:tc>
          <w:tcPr/>
          <w:p w:rsidR="00000000" w:rsidDel="00000000" w:rsidP="00000000" w:rsidRDefault="00000000" w:rsidRPr="00000000" w14:paraId="000000C1">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C2">
            <w:pPr>
              <w:pageBreakBefore w:val="0"/>
              <w:rPr>
                <w:rFonts w:ascii="Arial" w:cs="Arial" w:eastAsia="Arial" w:hAnsi="Arial"/>
              </w:rPr>
            </w:pPr>
            <w:r w:rsidDel="00000000" w:rsidR="00000000" w:rsidRPr="00000000">
              <w:rPr>
                <w:rFonts w:ascii="Arial" w:cs="Arial" w:eastAsia="Arial" w:hAnsi="Arial"/>
                <w:rtl w:val="0"/>
              </w:rPr>
              <w:t xml:space="preserve">Sticks Everywhere - With recent logging in 2021, sticks are everywhere and can be thrown by or caught in tires.</w:t>
            </w:r>
          </w:p>
          <w:p w:rsidR="00000000" w:rsidDel="00000000" w:rsidP="00000000" w:rsidRDefault="00000000" w:rsidRPr="00000000" w14:paraId="000000C3">
            <w:pPr>
              <w:pageBreakBefore w:val="0"/>
              <w:rPr>
                <w:rFonts w:ascii="Arial" w:cs="Arial" w:eastAsia="Arial" w:hAnsi="Arial"/>
              </w:rPr>
            </w:pPr>
            <w:r w:rsidDel="00000000" w:rsidR="00000000" w:rsidRPr="00000000">
              <w:rPr>
                <w:rtl w:val="0"/>
              </w:rPr>
            </w:r>
          </w:p>
        </w:tc>
        <w:tc>
          <w:tcPr/>
          <w:p w:rsidR="00000000" w:rsidDel="00000000" w:rsidP="00000000" w:rsidRDefault="00000000" w:rsidRPr="00000000" w14:paraId="000000C4">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C5">
            <w:pPr>
              <w:pageBreakBefore w:val="0"/>
              <w:rPr>
                <w:rFonts w:ascii="Arial" w:cs="Arial" w:eastAsia="Arial" w:hAnsi="Arial"/>
              </w:rPr>
            </w:pPr>
            <w:r w:rsidDel="00000000" w:rsidR="00000000" w:rsidRPr="00000000">
              <w:rPr>
                <w:rFonts w:ascii="Arial" w:cs="Arial" w:eastAsia="Arial" w:hAnsi="Arial"/>
                <w:rtl w:val="0"/>
              </w:rPr>
              <w:t xml:space="preserve">Staff</w:t>
            </w:r>
          </w:p>
          <w:p w:rsidR="00000000" w:rsidDel="00000000" w:rsidP="00000000" w:rsidRDefault="00000000" w:rsidRPr="00000000" w14:paraId="000000C6">
            <w:pPr>
              <w:pageBreakBefore w:val="0"/>
              <w:rPr>
                <w:rFonts w:ascii="Arial" w:cs="Arial" w:eastAsia="Arial" w:hAnsi="Arial"/>
              </w:rPr>
            </w:pPr>
            <w:r w:rsidDel="00000000" w:rsidR="00000000" w:rsidRPr="00000000">
              <w:rPr>
                <w:rFonts w:ascii="Arial" w:cs="Arial" w:eastAsia="Arial" w:hAnsi="Arial"/>
                <w:rtl w:val="0"/>
              </w:rPr>
              <w:t xml:space="preserve">Volunteers</w:t>
            </w:r>
          </w:p>
          <w:p w:rsidR="00000000" w:rsidDel="00000000" w:rsidP="00000000" w:rsidRDefault="00000000" w:rsidRPr="00000000" w14:paraId="000000C7">
            <w:pPr>
              <w:pageBreakBefore w:val="0"/>
              <w:rPr>
                <w:rFonts w:ascii="Arial" w:cs="Arial" w:eastAsia="Arial" w:hAnsi="Arial"/>
              </w:rPr>
            </w:pPr>
            <w:r w:rsidDel="00000000" w:rsidR="00000000" w:rsidRPr="00000000">
              <w:rPr>
                <w:rFonts w:ascii="Arial" w:cs="Arial" w:eastAsia="Arial" w:hAnsi="Arial"/>
                <w:rtl w:val="0"/>
              </w:rPr>
              <w:t xml:space="preserve">Participants</w:t>
            </w:r>
          </w:p>
        </w:tc>
        <w:tc>
          <w:tcPr>
            <w:shd w:fill="fff2cc" w:val="clear"/>
          </w:tcPr>
          <w:p w:rsidR="00000000" w:rsidDel="00000000" w:rsidP="00000000" w:rsidRDefault="00000000" w:rsidRPr="00000000" w14:paraId="000000C8">
            <w:pPr>
              <w:pageBreakBefore w:val="0"/>
              <w:rPr>
                <w:rFonts w:ascii="Arial" w:cs="Arial" w:eastAsia="Arial" w:hAnsi="Arial"/>
              </w:rPr>
            </w:pPr>
            <w:r w:rsidDel="00000000" w:rsidR="00000000" w:rsidRPr="00000000">
              <w:rPr>
                <w:rFonts w:ascii="Arial" w:cs="Arial" w:eastAsia="Arial" w:hAnsi="Arial"/>
                <w:rtl w:val="0"/>
              </w:rPr>
              <w:t xml:space="preserve">3</w:t>
            </w:r>
          </w:p>
        </w:tc>
        <w:tc>
          <w:tcPr>
            <w:shd w:fill="e6b8af" w:val="clear"/>
          </w:tcPr>
          <w:p w:rsidR="00000000" w:rsidDel="00000000" w:rsidP="00000000" w:rsidRDefault="00000000" w:rsidRPr="00000000" w14:paraId="000000C9">
            <w:pPr>
              <w:pageBreakBefore w:val="0"/>
              <w:rPr>
                <w:rFonts w:ascii="Arial" w:cs="Arial" w:eastAsia="Arial" w:hAnsi="Arial"/>
              </w:rPr>
            </w:pPr>
            <w:r w:rsidDel="00000000" w:rsidR="00000000" w:rsidRPr="00000000">
              <w:rPr>
                <w:rFonts w:ascii="Arial" w:cs="Arial" w:eastAsia="Arial" w:hAnsi="Arial"/>
                <w:rtl w:val="0"/>
              </w:rPr>
              <w:t xml:space="preserve">2</w:t>
            </w:r>
          </w:p>
        </w:tc>
        <w:tc>
          <w:tcPr>
            <w:shd w:fill="ff9900" w:val="clear"/>
          </w:tcPr>
          <w:p w:rsidR="00000000" w:rsidDel="00000000" w:rsidP="00000000" w:rsidRDefault="00000000" w:rsidRPr="00000000" w14:paraId="000000CA">
            <w:pPr>
              <w:pageBreakBefore w:val="0"/>
              <w:rPr>
                <w:rFonts w:ascii="Arial" w:cs="Arial" w:eastAsia="Arial" w:hAnsi="Arial"/>
                <w:b w:val="1"/>
              </w:rPr>
            </w:pPr>
            <w:r w:rsidDel="00000000" w:rsidR="00000000" w:rsidRPr="00000000">
              <w:rPr>
                <w:rFonts w:ascii="Arial" w:cs="Arial" w:eastAsia="Arial" w:hAnsi="Arial"/>
                <w:b w:val="1"/>
                <w:rtl w:val="0"/>
              </w:rPr>
              <w:t xml:space="preserve">6</w:t>
            </w:r>
          </w:p>
        </w:tc>
        <w:tc>
          <w:tcPr/>
          <w:p w:rsidR="00000000" w:rsidDel="00000000" w:rsidP="00000000" w:rsidRDefault="00000000" w:rsidRPr="00000000" w14:paraId="000000CB">
            <w:pPr>
              <w:pageBreakBefore w:val="0"/>
              <w:rPr>
                <w:rFonts w:ascii="Arial" w:cs="Arial" w:eastAsia="Arial" w:hAnsi="Arial"/>
              </w:rPr>
            </w:pPr>
            <w:r w:rsidDel="00000000" w:rsidR="00000000" w:rsidRPr="00000000">
              <w:rPr>
                <w:rFonts w:ascii="Arial" w:cs="Arial" w:eastAsia="Arial" w:hAnsi="Arial"/>
                <w:rtl w:val="0"/>
              </w:rPr>
              <w:t xml:space="preserve">Eye protection and Instructors move sticks where necessary.  Education for participants on how to ride over sticks.</w:t>
            </w:r>
          </w:p>
        </w:tc>
        <w:tc>
          <w:tcPr/>
          <w:p w:rsidR="00000000" w:rsidDel="00000000" w:rsidP="00000000" w:rsidRDefault="00000000" w:rsidRPr="00000000" w14:paraId="000000CC">
            <w:pPr>
              <w:pageBreakBefore w:val="0"/>
              <w:rPr>
                <w:rFonts w:ascii="Arial" w:cs="Arial" w:eastAsia="Arial" w:hAnsi="Arial"/>
              </w:rPr>
            </w:pPr>
            <w:r w:rsidDel="00000000" w:rsidR="00000000" w:rsidRPr="00000000">
              <w:rPr>
                <w:rFonts w:ascii="Arial" w:cs="Arial" w:eastAsia="Arial" w:hAnsi="Arial"/>
                <w:rtl w:val="0"/>
              </w:rPr>
              <w:t xml:space="preserve">5/30/21 TH</w:t>
              <w:br w:type="textWrapping"/>
            </w:r>
          </w:p>
        </w:tc>
      </w:tr>
      <w:tr>
        <w:trPr>
          <w:cantSplit w:val="0"/>
          <w:tblHeader w:val="0"/>
        </w:trPr>
        <w:tc>
          <w:tcPr/>
          <w:p w:rsidR="00000000" w:rsidDel="00000000" w:rsidP="00000000" w:rsidRDefault="00000000" w:rsidRPr="00000000" w14:paraId="000000CD">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CE">
            <w:pPr>
              <w:pageBreakBefore w:val="0"/>
              <w:rPr>
                <w:rFonts w:ascii="Arial" w:cs="Arial" w:eastAsia="Arial" w:hAnsi="Arial"/>
              </w:rPr>
            </w:pPr>
            <w:r w:rsidDel="00000000" w:rsidR="00000000" w:rsidRPr="00000000">
              <w:rPr>
                <w:rFonts w:ascii="Arial" w:cs="Arial" w:eastAsia="Arial" w:hAnsi="Arial"/>
                <w:rtl w:val="0"/>
              </w:rPr>
              <w:t xml:space="preserve">Water - Standing water in a couple of places on trail after rain and in spring.  If participants get off track in water and fall over, drowning potential.</w:t>
            </w:r>
          </w:p>
          <w:p w:rsidR="00000000" w:rsidDel="00000000" w:rsidP="00000000" w:rsidRDefault="00000000" w:rsidRPr="00000000" w14:paraId="000000CF">
            <w:pPr>
              <w:pageBreakBefore w:val="0"/>
              <w:rPr>
                <w:rFonts w:ascii="Arial" w:cs="Arial" w:eastAsia="Arial" w:hAnsi="Arial"/>
              </w:rPr>
            </w:pPr>
            <w:r w:rsidDel="00000000" w:rsidR="00000000" w:rsidRPr="00000000">
              <w:rPr>
                <w:rtl w:val="0"/>
              </w:rPr>
            </w:r>
          </w:p>
        </w:tc>
        <w:tc>
          <w:tcPr/>
          <w:p w:rsidR="00000000" w:rsidDel="00000000" w:rsidP="00000000" w:rsidRDefault="00000000" w:rsidRPr="00000000" w14:paraId="000000D0">
            <w:pPr>
              <w:pageBreakBefore w:val="0"/>
              <w:rPr>
                <w:rFonts w:ascii="Arial" w:cs="Arial" w:eastAsia="Arial" w:hAnsi="Arial"/>
              </w:rPr>
            </w:pPr>
            <w:r w:rsidDel="00000000" w:rsidR="00000000" w:rsidRPr="00000000">
              <w:rPr>
                <w:rtl w:val="0"/>
              </w:rPr>
            </w:r>
          </w:p>
          <w:p w:rsidR="00000000" w:rsidDel="00000000" w:rsidP="00000000" w:rsidRDefault="00000000" w:rsidRPr="00000000" w14:paraId="000000D1">
            <w:pPr>
              <w:pageBreakBefore w:val="0"/>
              <w:rPr>
                <w:rFonts w:ascii="Arial" w:cs="Arial" w:eastAsia="Arial" w:hAnsi="Arial"/>
              </w:rPr>
            </w:pPr>
            <w:r w:rsidDel="00000000" w:rsidR="00000000" w:rsidRPr="00000000">
              <w:rPr>
                <w:rFonts w:ascii="Arial" w:cs="Arial" w:eastAsia="Arial" w:hAnsi="Arial"/>
                <w:rtl w:val="0"/>
              </w:rPr>
              <w:t xml:space="preserve">Staff</w:t>
            </w:r>
          </w:p>
          <w:p w:rsidR="00000000" w:rsidDel="00000000" w:rsidP="00000000" w:rsidRDefault="00000000" w:rsidRPr="00000000" w14:paraId="000000D2">
            <w:pPr>
              <w:pageBreakBefore w:val="0"/>
              <w:rPr>
                <w:rFonts w:ascii="Arial" w:cs="Arial" w:eastAsia="Arial" w:hAnsi="Arial"/>
              </w:rPr>
            </w:pPr>
            <w:r w:rsidDel="00000000" w:rsidR="00000000" w:rsidRPr="00000000">
              <w:rPr>
                <w:rFonts w:ascii="Arial" w:cs="Arial" w:eastAsia="Arial" w:hAnsi="Arial"/>
                <w:rtl w:val="0"/>
              </w:rPr>
              <w:t xml:space="preserve">Volunteers</w:t>
            </w:r>
          </w:p>
          <w:p w:rsidR="00000000" w:rsidDel="00000000" w:rsidP="00000000" w:rsidRDefault="00000000" w:rsidRPr="00000000" w14:paraId="000000D3">
            <w:pPr>
              <w:pageBreakBefore w:val="0"/>
              <w:rPr>
                <w:rFonts w:ascii="Arial" w:cs="Arial" w:eastAsia="Arial" w:hAnsi="Arial"/>
              </w:rPr>
            </w:pPr>
            <w:r w:rsidDel="00000000" w:rsidR="00000000" w:rsidRPr="00000000">
              <w:rPr>
                <w:rFonts w:ascii="Arial" w:cs="Arial" w:eastAsia="Arial" w:hAnsi="Arial"/>
                <w:rtl w:val="0"/>
              </w:rPr>
              <w:t xml:space="preserve">Participants</w:t>
            </w:r>
          </w:p>
        </w:tc>
        <w:tc>
          <w:tcPr>
            <w:shd w:fill="fff2cc" w:val="clear"/>
          </w:tcPr>
          <w:p w:rsidR="00000000" w:rsidDel="00000000" w:rsidP="00000000" w:rsidRDefault="00000000" w:rsidRPr="00000000" w14:paraId="000000D4">
            <w:pPr>
              <w:pageBreakBefore w:val="0"/>
              <w:rPr>
                <w:rFonts w:ascii="Arial" w:cs="Arial" w:eastAsia="Arial" w:hAnsi="Arial"/>
              </w:rPr>
            </w:pPr>
            <w:r w:rsidDel="00000000" w:rsidR="00000000" w:rsidRPr="00000000">
              <w:rPr>
                <w:rFonts w:ascii="Arial" w:cs="Arial" w:eastAsia="Arial" w:hAnsi="Arial"/>
                <w:rtl w:val="0"/>
              </w:rPr>
              <w:t xml:space="preserve">5</w:t>
            </w:r>
          </w:p>
        </w:tc>
        <w:tc>
          <w:tcPr>
            <w:shd w:fill="e6b8af" w:val="clear"/>
          </w:tcPr>
          <w:p w:rsidR="00000000" w:rsidDel="00000000" w:rsidP="00000000" w:rsidRDefault="00000000" w:rsidRPr="00000000" w14:paraId="000000D5">
            <w:pPr>
              <w:pageBreakBefore w:val="0"/>
              <w:rPr>
                <w:rFonts w:ascii="Arial" w:cs="Arial" w:eastAsia="Arial" w:hAnsi="Arial"/>
              </w:rPr>
            </w:pPr>
            <w:r w:rsidDel="00000000" w:rsidR="00000000" w:rsidRPr="00000000">
              <w:rPr>
                <w:rFonts w:ascii="Arial" w:cs="Arial" w:eastAsia="Arial" w:hAnsi="Arial"/>
                <w:rtl w:val="0"/>
              </w:rPr>
              <w:t xml:space="preserve">2</w:t>
            </w:r>
          </w:p>
        </w:tc>
        <w:tc>
          <w:tcPr>
            <w:shd w:fill="ff9900" w:val="clear"/>
          </w:tcPr>
          <w:p w:rsidR="00000000" w:rsidDel="00000000" w:rsidP="00000000" w:rsidRDefault="00000000" w:rsidRPr="00000000" w14:paraId="000000D6">
            <w:pPr>
              <w:pageBreakBefore w:val="0"/>
              <w:rPr>
                <w:rFonts w:ascii="Arial" w:cs="Arial" w:eastAsia="Arial" w:hAnsi="Arial"/>
                <w:b w:val="1"/>
              </w:rPr>
            </w:pPr>
            <w:r w:rsidDel="00000000" w:rsidR="00000000" w:rsidRPr="00000000">
              <w:rPr>
                <w:rFonts w:ascii="Arial" w:cs="Arial" w:eastAsia="Arial" w:hAnsi="Arial"/>
                <w:b w:val="1"/>
                <w:rtl w:val="0"/>
              </w:rPr>
              <w:t xml:space="preserve">10</w:t>
            </w:r>
          </w:p>
        </w:tc>
        <w:tc>
          <w:tcPr/>
          <w:p w:rsidR="00000000" w:rsidDel="00000000" w:rsidP="00000000" w:rsidRDefault="00000000" w:rsidRPr="00000000" w14:paraId="000000D7">
            <w:pPr>
              <w:pageBreakBefore w:val="0"/>
              <w:rPr>
                <w:rFonts w:ascii="Arial" w:cs="Arial" w:eastAsia="Arial" w:hAnsi="Arial"/>
              </w:rPr>
            </w:pPr>
            <w:r w:rsidDel="00000000" w:rsidR="00000000" w:rsidRPr="00000000">
              <w:rPr>
                <w:rFonts w:ascii="Arial" w:cs="Arial" w:eastAsia="Arial" w:hAnsi="Arial"/>
                <w:rtl w:val="0"/>
              </w:rPr>
              <w:t xml:space="preserve">Identification and Spotting for all participants that cross into water hazards.</w:t>
            </w:r>
          </w:p>
        </w:tc>
        <w:tc>
          <w:tcPr/>
          <w:p w:rsidR="00000000" w:rsidDel="00000000" w:rsidP="00000000" w:rsidRDefault="00000000" w:rsidRPr="00000000" w14:paraId="000000D8">
            <w:pPr>
              <w:pageBreakBefore w:val="0"/>
              <w:rPr>
                <w:rFonts w:ascii="Arial" w:cs="Arial" w:eastAsia="Arial" w:hAnsi="Arial"/>
              </w:rPr>
            </w:pPr>
            <w:r w:rsidDel="00000000" w:rsidR="00000000" w:rsidRPr="00000000">
              <w:rPr>
                <w:rFonts w:ascii="Arial" w:cs="Arial" w:eastAsia="Arial" w:hAnsi="Arial"/>
                <w:rtl w:val="0"/>
              </w:rPr>
              <w:t xml:space="preserve">5/30/21 TH</w:t>
            </w:r>
          </w:p>
        </w:tc>
      </w:tr>
    </w:tbl>
    <w:p w:rsidR="00000000" w:rsidDel="00000000" w:rsidP="00000000" w:rsidRDefault="00000000" w:rsidRPr="00000000" w14:paraId="000000D9">
      <w:pPr>
        <w:pageBreakBefore w:val="0"/>
        <w:rPr/>
      </w:pPr>
      <w:r w:rsidDel="00000000" w:rsidR="00000000" w:rsidRPr="00000000">
        <w:rPr>
          <w:rtl w:val="0"/>
        </w:rPr>
      </w:r>
    </w:p>
    <w:p w:rsidR="00000000" w:rsidDel="00000000" w:rsidP="00000000" w:rsidRDefault="00000000" w:rsidRPr="00000000" w14:paraId="000000DA">
      <w:pPr>
        <w:pageBreakBefore w:val="0"/>
        <w:rPr/>
      </w:pPr>
      <w:r w:rsidDel="00000000" w:rsidR="00000000" w:rsidRPr="00000000">
        <w:rPr>
          <w:rtl w:val="0"/>
        </w:rPr>
      </w:r>
    </w:p>
    <w:p w:rsidR="00000000" w:rsidDel="00000000" w:rsidP="00000000" w:rsidRDefault="00000000" w:rsidRPr="00000000" w14:paraId="000000DB">
      <w:pPr>
        <w:pageBreakBefore w:val="0"/>
        <w:rPr/>
      </w:pPr>
      <w:r w:rsidDel="00000000" w:rsidR="00000000" w:rsidRPr="00000000">
        <w:rPr>
          <w:rtl w:val="0"/>
        </w:rPr>
      </w:r>
    </w:p>
    <w:p w:rsidR="00000000" w:rsidDel="00000000" w:rsidP="00000000" w:rsidRDefault="00000000" w:rsidRPr="00000000" w14:paraId="000000DC">
      <w:pPr>
        <w:pageBreakBefore w:val="0"/>
        <w:rPr/>
      </w:pPr>
      <w:r w:rsidDel="00000000" w:rsidR="00000000" w:rsidRPr="00000000">
        <w:rPr>
          <w:rtl w:val="0"/>
        </w:rPr>
        <w:t xml:space="preserve">Assessed by:  Trevor Hildebrand</w:t>
      </w:r>
    </w:p>
    <w:p w:rsidR="00000000" w:rsidDel="00000000" w:rsidP="00000000" w:rsidRDefault="00000000" w:rsidRPr="00000000" w14:paraId="000000DD">
      <w:pPr>
        <w:pageBreakBefore w:val="0"/>
        <w:rPr/>
      </w:pPr>
      <w:r w:rsidDel="00000000" w:rsidR="00000000" w:rsidRPr="00000000">
        <w:rPr>
          <w:rtl w:val="0"/>
        </w:rPr>
        <w:t xml:space="preserve">Assessed on: 5/30/21</w:t>
      </w:r>
    </w:p>
    <w:p w:rsidR="00000000" w:rsidDel="00000000" w:rsidP="00000000" w:rsidRDefault="00000000" w:rsidRPr="00000000" w14:paraId="000000DE">
      <w:pPr>
        <w:pageBreakBefore w:val="0"/>
        <w:rPr/>
      </w:pPr>
      <w:r w:rsidDel="00000000" w:rsidR="00000000" w:rsidRPr="00000000">
        <w:rPr>
          <w:rtl w:val="0"/>
        </w:rPr>
        <w:t xml:space="preserve">Signature: </w:t>
      </w:r>
      <w:r w:rsidDel="00000000" w:rsidR="00000000" w:rsidRPr="00000000">
        <w:rPr/>
        <w:drawing>
          <wp:inline distB="114300" distT="114300" distL="114300" distR="114300">
            <wp:extent cx="1227005" cy="323929"/>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227005" cy="323929"/>
                    </a:xfrm>
                    <a:prstGeom prst="rect"/>
                    <a:ln/>
                  </pic:spPr>
                </pic:pic>
              </a:graphicData>
            </a:graphic>
          </wp:inline>
        </w:drawing>
      </w:r>
      <w:r w:rsidDel="00000000" w:rsidR="00000000" w:rsidRPr="00000000">
        <w:rPr>
          <w:rtl w:val="0"/>
        </w:rPr>
      </w:r>
    </w:p>
    <w:p w:rsidR="00000000" w:rsidDel="00000000" w:rsidP="00000000" w:rsidRDefault="00000000" w:rsidRPr="00000000" w14:paraId="000000DF">
      <w:pPr>
        <w:pageBreakBefore w:val="0"/>
        <w:rPr/>
      </w:pPr>
      <w:r w:rsidDel="00000000" w:rsidR="00000000" w:rsidRPr="00000000">
        <w:rPr>
          <w:rtl w:val="0"/>
        </w:rPr>
      </w:r>
    </w:p>
    <w:p w:rsidR="00000000" w:rsidDel="00000000" w:rsidP="00000000" w:rsidRDefault="00000000" w:rsidRPr="00000000" w14:paraId="000000E0">
      <w:pPr>
        <w:pageBreakBefore w:val="0"/>
        <w:rPr/>
      </w:pPr>
      <w:r w:rsidDel="00000000" w:rsidR="00000000" w:rsidRPr="00000000">
        <w:rPr>
          <w:rtl w:val="0"/>
        </w:rPr>
        <w:t xml:space="preserve">Reviewed by:</w:t>
      </w:r>
    </w:p>
    <w:p w:rsidR="00000000" w:rsidDel="00000000" w:rsidP="00000000" w:rsidRDefault="00000000" w:rsidRPr="00000000" w14:paraId="000000E1">
      <w:pPr>
        <w:pageBreakBefore w:val="0"/>
        <w:rPr/>
      </w:pPr>
      <w:r w:rsidDel="00000000" w:rsidR="00000000" w:rsidRPr="00000000">
        <w:rPr>
          <w:rtl w:val="0"/>
        </w:rPr>
        <w:t xml:space="preserve">Reviewed on:</w:t>
      </w:r>
    </w:p>
    <w:p w:rsidR="00000000" w:rsidDel="00000000" w:rsidP="00000000" w:rsidRDefault="00000000" w:rsidRPr="00000000" w14:paraId="000000E2">
      <w:pPr>
        <w:pageBreakBefore w:val="0"/>
        <w:rPr/>
      </w:pPr>
      <w:r w:rsidDel="00000000" w:rsidR="00000000" w:rsidRPr="00000000">
        <w:rPr>
          <w:rtl w:val="0"/>
        </w:rPr>
        <w:t xml:space="preserve">Signature:</w:t>
      </w:r>
    </w:p>
    <w:p w:rsidR="00000000" w:rsidDel="00000000" w:rsidP="00000000" w:rsidRDefault="00000000" w:rsidRPr="00000000" w14:paraId="000000E3">
      <w:pPr>
        <w:pageBreakBefore w:val="0"/>
        <w:rPr/>
      </w:pPr>
      <w:r w:rsidDel="00000000" w:rsidR="00000000" w:rsidRPr="00000000">
        <w:rPr>
          <w:rtl w:val="0"/>
        </w:rPr>
      </w:r>
    </w:p>
    <w:p w:rsidR="00000000" w:rsidDel="00000000" w:rsidP="00000000" w:rsidRDefault="00000000" w:rsidRPr="00000000" w14:paraId="000000E4">
      <w:pPr>
        <w:pageBreakBefore w:val="0"/>
        <w:rPr/>
      </w:pPr>
      <w:r w:rsidDel="00000000" w:rsidR="00000000" w:rsidRPr="00000000">
        <w:br w:type="page"/>
      </w:r>
      <w:r w:rsidDel="00000000" w:rsidR="00000000" w:rsidRPr="00000000">
        <w:rPr>
          <w:rtl w:val="0"/>
        </w:rPr>
      </w:r>
    </w:p>
    <w:p w:rsidR="00000000" w:rsidDel="00000000" w:rsidP="00000000" w:rsidRDefault="00000000" w:rsidRPr="00000000" w14:paraId="000000E5">
      <w:pPr>
        <w:pageBreakBefore w:val="0"/>
        <w:rPr/>
      </w:pPr>
      <w:r w:rsidDel="00000000" w:rsidR="00000000" w:rsidRPr="00000000">
        <w:rPr>
          <w:rtl w:val="0"/>
        </w:rPr>
      </w:r>
    </w:p>
    <w:tbl>
      <w:tblPr>
        <w:tblStyle w:val="Table5"/>
        <w:tblW w:w="8647.0" w:type="dxa"/>
        <w:jc w:val="left"/>
        <w:tblInd w:w="33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544"/>
        <w:gridCol w:w="2126"/>
        <w:gridCol w:w="2977"/>
        <w:tblGridChange w:id="0">
          <w:tblGrid>
            <w:gridCol w:w="3544"/>
            <w:gridCol w:w="2126"/>
            <w:gridCol w:w="2977"/>
          </w:tblGrid>
        </w:tblGridChange>
      </w:tblGrid>
      <w:tr>
        <w:trPr>
          <w:cantSplit w:val="0"/>
          <w:trHeight w:val="413" w:hRule="atLeast"/>
          <w:tblHeader w:val="0"/>
        </w:trPr>
        <w:tc>
          <w:tcPr>
            <w:gridSpan w:val="3"/>
            <w:vAlign w:val="center"/>
          </w:tcPr>
          <w:p w:rsidR="00000000" w:rsidDel="00000000" w:rsidP="00000000" w:rsidRDefault="00000000" w:rsidRPr="00000000" w14:paraId="000000E6">
            <w:pPr>
              <w:pStyle w:val="Heading4"/>
              <w:pageBreakBefore w:val="0"/>
              <w:jc w:val="center"/>
              <w:rPr>
                <w:rFonts w:ascii="Arial" w:cs="Arial" w:eastAsia="Arial" w:hAnsi="Arial"/>
                <w:sz w:val="32"/>
                <w:szCs w:val="32"/>
              </w:rPr>
            </w:pPr>
            <w:r w:rsidDel="00000000" w:rsidR="00000000" w:rsidRPr="00000000">
              <w:rPr>
                <w:rFonts w:ascii="Arial" w:cs="Arial" w:eastAsia="Arial" w:hAnsi="Arial"/>
                <w:sz w:val="32"/>
                <w:szCs w:val="32"/>
                <w:rtl w:val="0"/>
              </w:rPr>
              <w:t xml:space="preserve">Risk Rating</w:t>
            </w:r>
          </w:p>
        </w:tc>
      </w:tr>
      <w:tr>
        <w:trPr>
          <w:cantSplit w:val="0"/>
          <w:trHeight w:val="891" w:hRule="atLeast"/>
          <w:tblHeader w:val="0"/>
        </w:trPr>
        <w:tc>
          <w:tcPr>
            <w:shd w:fill="fff2cc" w:val="clear"/>
          </w:tcPr>
          <w:p w:rsidR="00000000" w:rsidDel="00000000" w:rsidP="00000000" w:rsidRDefault="00000000" w:rsidRPr="00000000" w14:paraId="000000E9">
            <w:pPr>
              <w:pStyle w:val="Heading5"/>
              <w:pageBreakBefore w:val="0"/>
              <w:jc w:val="center"/>
              <w:rPr>
                <w:rFonts w:ascii="Arial" w:cs="Arial" w:eastAsia="Arial" w:hAnsi="Arial"/>
                <w:i w:val="0"/>
                <w:sz w:val="28"/>
                <w:szCs w:val="28"/>
              </w:rPr>
            </w:pPr>
            <w:r w:rsidDel="00000000" w:rsidR="00000000" w:rsidRPr="00000000">
              <w:rPr>
                <w:rFonts w:ascii="Arial" w:cs="Arial" w:eastAsia="Arial" w:hAnsi="Arial"/>
                <w:i w:val="0"/>
                <w:sz w:val="28"/>
                <w:szCs w:val="28"/>
                <w:rtl w:val="0"/>
              </w:rPr>
              <w:t xml:space="preserve">Hazard</w:t>
            </w:r>
          </w:p>
          <w:p w:rsidR="00000000" w:rsidDel="00000000" w:rsidP="00000000" w:rsidRDefault="00000000" w:rsidRPr="00000000" w14:paraId="000000EA">
            <w:pPr>
              <w:pageBreakBefore w:val="0"/>
              <w:jc w:val="center"/>
              <w:rPr>
                <w:rFonts w:ascii="Arial" w:cs="Arial" w:eastAsia="Arial" w:hAnsi="Arial"/>
                <w:b w:val="1"/>
              </w:rPr>
            </w:pPr>
            <w:r w:rsidDel="00000000" w:rsidR="00000000" w:rsidRPr="00000000">
              <w:rPr>
                <w:rFonts w:ascii="Arial" w:cs="Arial" w:eastAsia="Arial" w:hAnsi="Arial"/>
                <w:b w:val="1"/>
                <w:rtl w:val="0"/>
              </w:rPr>
              <w:t xml:space="preserve">(Severity)</w:t>
            </w:r>
          </w:p>
        </w:tc>
        <w:tc>
          <w:tcPr/>
          <w:p w:rsidR="00000000" w:rsidDel="00000000" w:rsidP="00000000" w:rsidRDefault="00000000" w:rsidRPr="00000000" w14:paraId="000000EB">
            <w:pPr>
              <w:pStyle w:val="Heading5"/>
              <w:pageBreakBefore w:val="0"/>
              <w:jc w:val="center"/>
              <w:rPr>
                <w:rFonts w:ascii="Arial" w:cs="Arial" w:eastAsia="Arial" w:hAnsi="Arial"/>
                <w:i w:val="0"/>
                <w:sz w:val="28"/>
                <w:szCs w:val="28"/>
              </w:rPr>
            </w:pPr>
            <w:r w:rsidDel="00000000" w:rsidR="00000000" w:rsidRPr="00000000">
              <w:rPr>
                <w:rFonts w:ascii="Arial" w:cs="Arial" w:eastAsia="Arial" w:hAnsi="Arial"/>
                <w:i w:val="0"/>
                <w:sz w:val="28"/>
                <w:szCs w:val="28"/>
                <w:rtl w:val="0"/>
              </w:rPr>
              <w:t xml:space="preserve">Value</w:t>
            </w:r>
          </w:p>
        </w:tc>
        <w:tc>
          <w:tcPr>
            <w:shd w:fill="e6b8af" w:val="clear"/>
          </w:tcPr>
          <w:p w:rsidR="00000000" w:rsidDel="00000000" w:rsidP="00000000" w:rsidRDefault="00000000" w:rsidRPr="00000000" w14:paraId="000000EC">
            <w:pPr>
              <w:pStyle w:val="Heading5"/>
              <w:pageBreakBefore w:val="0"/>
              <w:jc w:val="center"/>
              <w:rPr>
                <w:rFonts w:ascii="Arial" w:cs="Arial" w:eastAsia="Arial" w:hAnsi="Arial"/>
                <w:i w:val="0"/>
                <w:sz w:val="28"/>
                <w:szCs w:val="28"/>
              </w:rPr>
            </w:pPr>
            <w:r w:rsidDel="00000000" w:rsidR="00000000" w:rsidRPr="00000000">
              <w:rPr>
                <w:rFonts w:ascii="Arial" w:cs="Arial" w:eastAsia="Arial" w:hAnsi="Arial"/>
                <w:i w:val="0"/>
                <w:sz w:val="28"/>
                <w:szCs w:val="28"/>
                <w:rtl w:val="0"/>
              </w:rPr>
              <w:t xml:space="preserve">Risk</w:t>
            </w:r>
          </w:p>
          <w:p w:rsidR="00000000" w:rsidDel="00000000" w:rsidP="00000000" w:rsidRDefault="00000000" w:rsidRPr="00000000" w14:paraId="000000ED">
            <w:pPr>
              <w:pageBreakBefore w:val="0"/>
              <w:jc w:val="center"/>
              <w:rPr>
                <w:rFonts w:ascii="Arial" w:cs="Arial" w:eastAsia="Arial" w:hAnsi="Arial"/>
                <w:b w:val="1"/>
              </w:rPr>
            </w:pPr>
            <w:r w:rsidDel="00000000" w:rsidR="00000000" w:rsidRPr="00000000">
              <w:rPr>
                <w:rFonts w:ascii="Arial" w:cs="Arial" w:eastAsia="Arial" w:hAnsi="Arial"/>
                <w:b w:val="1"/>
                <w:rtl w:val="0"/>
              </w:rPr>
              <w:t xml:space="preserve">(Likelihood)</w:t>
            </w:r>
          </w:p>
        </w:tc>
      </w:tr>
      <w:tr>
        <w:trPr>
          <w:cantSplit w:val="0"/>
          <w:tblHeader w:val="0"/>
        </w:trPr>
        <w:tc>
          <w:tcPr>
            <w:shd w:fill="fff2cc" w:val="clear"/>
            <w:vAlign w:val="center"/>
          </w:tcPr>
          <w:p w:rsidR="00000000" w:rsidDel="00000000" w:rsidP="00000000" w:rsidRDefault="00000000" w:rsidRPr="00000000" w14:paraId="000000EE">
            <w:pPr>
              <w:pStyle w:val="Heading4"/>
              <w:pageBreakBefore w:val="0"/>
              <w:rPr>
                <w:rFonts w:ascii="Arial" w:cs="Arial" w:eastAsia="Arial" w:hAnsi="Arial"/>
                <w:sz w:val="24"/>
                <w:szCs w:val="24"/>
              </w:rPr>
            </w:pPr>
            <w:r w:rsidDel="00000000" w:rsidR="00000000" w:rsidRPr="00000000">
              <w:rPr>
                <w:rFonts w:ascii="Arial" w:cs="Arial" w:eastAsia="Arial" w:hAnsi="Arial"/>
                <w:sz w:val="24"/>
                <w:szCs w:val="24"/>
                <w:rtl w:val="0"/>
              </w:rPr>
              <w:t xml:space="preserve">Negligible</w:t>
            </w:r>
          </w:p>
        </w:tc>
        <w:tc>
          <w:tcPr>
            <w:vAlign w:val="center"/>
          </w:tcPr>
          <w:p w:rsidR="00000000" w:rsidDel="00000000" w:rsidP="00000000" w:rsidRDefault="00000000" w:rsidRPr="00000000" w14:paraId="000000EF">
            <w:pPr>
              <w:pageBreakBefore w:val="0"/>
              <w:jc w:val="center"/>
              <w:rPr>
                <w:rFonts w:ascii="Arial" w:cs="Arial" w:eastAsia="Arial" w:hAnsi="Arial"/>
                <w:b w:val="1"/>
              </w:rPr>
            </w:pPr>
            <w:r w:rsidDel="00000000" w:rsidR="00000000" w:rsidRPr="00000000">
              <w:rPr>
                <w:rFonts w:ascii="Arial" w:cs="Arial" w:eastAsia="Arial" w:hAnsi="Arial"/>
                <w:b w:val="1"/>
                <w:rtl w:val="0"/>
              </w:rPr>
              <w:t xml:space="preserve">1</w:t>
            </w:r>
          </w:p>
        </w:tc>
        <w:tc>
          <w:tcPr>
            <w:shd w:fill="e6b8af" w:val="clear"/>
            <w:vAlign w:val="center"/>
          </w:tcPr>
          <w:p w:rsidR="00000000" w:rsidDel="00000000" w:rsidP="00000000" w:rsidRDefault="00000000" w:rsidRPr="00000000" w14:paraId="000000F0">
            <w:pPr>
              <w:pStyle w:val="Heading4"/>
              <w:pageBreakBefore w:val="0"/>
              <w:rPr>
                <w:rFonts w:ascii="Arial" w:cs="Arial" w:eastAsia="Arial" w:hAnsi="Arial"/>
                <w:sz w:val="24"/>
                <w:szCs w:val="24"/>
              </w:rPr>
            </w:pPr>
            <w:r w:rsidDel="00000000" w:rsidR="00000000" w:rsidRPr="00000000">
              <w:rPr>
                <w:rFonts w:ascii="Arial" w:cs="Arial" w:eastAsia="Arial" w:hAnsi="Arial"/>
                <w:sz w:val="24"/>
                <w:szCs w:val="24"/>
                <w:rtl w:val="0"/>
              </w:rPr>
              <w:t xml:space="preserve">Unlikely</w:t>
            </w:r>
          </w:p>
        </w:tc>
      </w:tr>
      <w:tr>
        <w:trPr>
          <w:cantSplit w:val="0"/>
          <w:tblHeader w:val="0"/>
        </w:trPr>
        <w:tc>
          <w:tcPr>
            <w:shd w:fill="fff2cc" w:val="clear"/>
            <w:vAlign w:val="center"/>
          </w:tcPr>
          <w:p w:rsidR="00000000" w:rsidDel="00000000" w:rsidP="00000000" w:rsidRDefault="00000000" w:rsidRPr="00000000" w14:paraId="000000F1">
            <w:pPr>
              <w:pStyle w:val="Heading4"/>
              <w:pageBreakBefore w:val="0"/>
              <w:rPr>
                <w:rFonts w:ascii="Arial" w:cs="Arial" w:eastAsia="Arial" w:hAnsi="Arial"/>
                <w:sz w:val="24"/>
                <w:szCs w:val="24"/>
              </w:rPr>
            </w:pPr>
            <w:r w:rsidDel="00000000" w:rsidR="00000000" w:rsidRPr="00000000">
              <w:rPr>
                <w:rFonts w:ascii="Arial" w:cs="Arial" w:eastAsia="Arial" w:hAnsi="Arial"/>
                <w:sz w:val="24"/>
                <w:szCs w:val="24"/>
                <w:rtl w:val="0"/>
              </w:rPr>
              <w:t xml:space="preserve">Slight</w:t>
            </w:r>
          </w:p>
        </w:tc>
        <w:tc>
          <w:tcPr>
            <w:vAlign w:val="center"/>
          </w:tcPr>
          <w:p w:rsidR="00000000" w:rsidDel="00000000" w:rsidP="00000000" w:rsidRDefault="00000000" w:rsidRPr="00000000" w14:paraId="000000F2">
            <w:pPr>
              <w:pageBreakBefore w:val="0"/>
              <w:jc w:val="center"/>
              <w:rPr>
                <w:rFonts w:ascii="Arial" w:cs="Arial" w:eastAsia="Arial" w:hAnsi="Arial"/>
                <w:b w:val="1"/>
              </w:rPr>
            </w:pPr>
            <w:r w:rsidDel="00000000" w:rsidR="00000000" w:rsidRPr="00000000">
              <w:rPr>
                <w:rFonts w:ascii="Arial" w:cs="Arial" w:eastAsia="Arial" w:hAnsi="Arial"/>
                <w:b w:val="1"/>
                <w:rtl w:val="0"/>
              </w:rPr>
              <w:t xml:space="preserve">2</w:t>
            </w:r>
          </w:p>
        </w:tc>
        <w:tc>
          <w:tcPr>
            <w:shd w:fill="e6b8af" w:val="clear"/>
            <w:vAlign w:val="center"/>
          </w:tcPr>
          <w:p w:rsidR="00000000" w:rsidDel="00000000" w:rsidP="00000000" w:rsidRDefault="00000000" w:rsidRPr="00000000" w14:paraId="000000F3">
            <w:pPr>
              <w:pStyle w:val="Heading4"/>
              <w:pageBreakBefore w:val="0"/>
              <w:rPr>
                <w:rFonts w:ascii="Arial" w:cs="Arial" w:eastAsia="Arial" w:hAnsi="Arial"/>
                <w:sz w:val="24"/>
                <w:szCs w:val="24"/>
              </w:rPr>
            </w:pPr>
            <w:r w:rsidDel="00000000" w:rsidR="00000000" w:rsidRPr="00000000">
              <w:rPr>
                <w:rFonts w:ascii="Arial" w:cs="Arial" w:eastAsia="Arial" w:hAnsi="Arial"/>
                <w:sz w:val="24"/>
                <w:szCs w:val="24"/>
                <w:rtl w:val="0"/>
              </w:rPr>
              <w:t xml:space="preserve">Possible</w:t>
            </w:r>
          </w:p>
        </w:tc>
      </w:tr>
      <w:tr>
        <w:trPr>
          <w:cantSplit w:val="0"/>
          <w:tblHeader w:val="0"/>
        </w:trPr>
        <w:tc>
          <w:tcPr>
            <w:shd w:fill="fff2cc" w:val="clear"/>
            <w:vAlign w:val="center"/>
          </w:tcPr>
          <w:p w:rsidR="00000000" w:rsidDel="00000000" w:rsidP="00000000" w:rsidRDefault="00000000" w:rsidRPr="00000000" w14:paraId="000000F4">
            <w:pPr>
              <w:pStyle w:val="Heading4"/>
              <w:pageBreakBefore w:val="0"/>
              <w:rPr>
                <w:rFonts w:ascii="Arial" w:cs="Arial" w:eastAsia="Arial" w:hAnsi="Arial"/>
                <w:sz w:val="24"/>
                <w:szCs w:val="24"/>
              </w:rPr>
            </w:pPr>
            <w:r w:rsidDel="00000000" w:rsidR="00000000" w:rsidRPr="00000000">
              <w:rPr>
                <w:rFonts w:ascii="Arial" w:cs="Arial" w:eastAsia="Arial" w:hAnsi="Arial"/>
                <w:sz w:val="24"/>
                <w:szCs w:val="24"/>
                <w:rtl w:val="0"/>
              </w:rPr>
              <w:t xml:space="preserve">Moderate</w:t>
            </w:r>
          </w:p>
        </w:tc>
        <w:tc>
          <w:tcPr>
            <w:vAlign w:val="center"/>
          </w:tcPr>
          <w:p w:rsidR="00000000" w:rsidDel="00000000" w:rsidP="00000000" w:rsidRDefault="00000000" w:rsidRPr="00000000" w14:paraId="000000F5">
            <w:pPr>
              <w:pageBreakBefore w:val="0"/>
              <w:jc w:val="center"/>
              <w:rPr>
                <w:rFonts w:ascii="Arial" w:cs="Arial" w:eastAsia="Arial" w:hAnsi="Arial"/>
                <w:b w:val="1"/>
              </w:rPr>
            </w:pPr>
            <w:r w:rsidDel="00000000" w:rsidR="00000000" w:rsidRPr="00000000">
              <w:rPr>
                <w:rFonts w:ascii="Arial" w:cs="Arial" w:eastAsia="Arial" w:hAnsi="Arial"/>
                <w:b w:val="1"/>
                <w:rtl w:val="0"/>
              </w:rPr>
              <w:t xml:space="preserve">3</w:t>
            </w:r>
          </w:p>
        </w:tc>
        <w:tc>
          <w:tcPr>
            <w:shd w:fill="e6b8af" w:val="clear"/>
            <w:vAlign w:val="center"/>
          </w:tcPr>
          <w:p w:rsidR="00000000" w:rsidDel="00000000" w:rsidP="00000000" w:rsidRDefault="00000000" w:rsidRPr="00000000" w14:paraId="000000F6">
            <w:pPr>
              <w:pStyle w:val="Heading4"/>
              <w:pageBreakBefore w:val="0"/>
              <w:rPr>
                <w:rFonts w:ascii="Arial" w:cs="Arial" w:eastAsia="Arial" w:hAnsi="Arial"/>
                <w:sz w:val="24"/>
                <w:szCs w:val="24"/>
              </w:rPr>
            </w:pPr>
            <w:r w:rsidDel="00000000" w:rsidR="00000000" w:rsidRPr="00000000">
              <w:rPr>
                <w:rFonts w:ascii="Arial" w:cs="Arial" w:eastAsia="Arial" w:hAnsi="Arial"/>
                <w:sz w:val="24"/>
                <w:szCs w:val="24"/>
                <w:rtl w:val="0"/>
              </w:rPr>
              <w:t xml:space="preserve">Quite Possible</w:t>
            </w:r>
          </w:p>
        </w:tc>
      </w:tr>
      <w:tr>
        <w:trPr>
          <w:cantSplit w:val="0"/>
          <w:tblHeader w:val="0"/>
        </w:trPr>
        <w:tc>
          <w:tcPr>
            <w:shd w:fill="fff2cc" w:val="clear"/>
            <w:vAlign w:val="center"/>
          </w:tcPr>
          <w:p w:rsidR="00000000" w:rsidDel="00000000" w:rsidP="00000000" w:rsidRDefault="00000000" w:rsidRPr="00000000" w14:paraId="000000F7">
            <w:pPr>
              <w:pStyle w:val="Heading4"/>
              <w:pageBreakBefore w:val="0"/>
              <w:rPr>
                <w:rFonts w:ascii="Arial" w:cs="Arial" w:eastAsia="Arial" w:hAnsi="Arial"/>
                <w:sz w:val="24"/>
                <w:szCs w:val="24"/>
              </w:rPr>
            </w:pPr>
            <w:r w:rsidDel="00000000" w:rsidR="00000000" w:rsidRPr="00000000">
              <w:rPr>
                <w:rFonts w:ascii="Arial" w:cs="Arial" w:eastAsia="Arial" w:hAnsi="Arial"/>
                <w:sz w:val="24"/>
                <w:szCs w:val="24"/>
                <w:rtl w:val="0"/>
              </w:rPr>
              <w:t xml:space="preserve">Severe</w:t>
            </w:r>
          </w:p>
        </w:tc>
        <w:tc>
          <w:tcPr>
            <w:vAlign w:val="center"/>
          </w:tcPr>
          <w:p w:rsidR="00000000" w:rsidDel="00000000" w:rsidP="00000000" w:rsidRDefault="00000000" w:rsidRPr="00000000" w14:paraId="000000F8">
            <w:pPr>
              <w:pageBreakBefore w:val="0"/>
              <w:jc w:val="center"/>
              <w:rPr>
                <w:rFonts w:ascii="Arial" w:cs="Arial" w:eastAsia="Arial" w:hAnsi="Arial"/>
                <w:b w:val="1"/>
              </w:rPr>
            </w:pPr>
            <w:r w:rsidDel="00000000" w:rsidR="00000000" w:rsidRPr="00000000">
              <w:rPr>
                <w:rFonts w:ascii="Arial" w:cs="Arial" w:eastAsia="Arial" w:hAnsi="Arial"/>
                <w:b w:val="1"/>
                <w:rtl w:val="0"/>
              </w:rPr>
              <w:t xml:space="preserve">4</w:t>
            </w:r>
          </w:p>
        </w:tc>
        <w:tc>
          <w:tcPr>
            <w:shd w:fill="e6b8af" w:val="clear"/>
            <w:vAlign w:val="center"/>
          </w:tcPr>
          <w:p w:rsidR="00000000" w:rsidDel="00000000" w:rsidP="00000000" w:rsidRDefault="00000000" w:rsidRPr="00000000" w14:paraId="000000F9">
            <w:pPr>
              <w:pStyle w:val="Heading4"/>
              <w:pageBreakBefore w:val="0"/>
              <w:rPr>
                <w:rFonts w:ascii="Arial" w:cs="Arial" w:eastAsia="Arial" w:hAnsi="Arial"/>
                <w:sz w:val="24"/>
                <w:szCs w:val="24"/>
              </w:rPr>
            </w:pPr>
            <w:r w:rsidDel="00000000" w:rsidR="00000000" w:rsidRPr="00000000">
              <w:rPr>
                <w:rFonts w:ascii="Arial" w:cs="Arial" w:eastAsia="Arial" w:hAnsi="Arial"/>
                <w:sz w:val="24"/>
                <w:szCs w:val="24"/>
                <w:rtl w:val="0"/>
              </w:rPr>
              <w:t xml:space="preserve">Likely</w:t>
            </w:r>
          </w:p>
        </w:tc>
      </w:tr>
      <w:tr>
        <w:trPr>
          <w:cantSplit w:val="0"/>
          <w:trHeight w:val="251" w:hRule="atLeast"/>
          <w:tblHeader w:val="0"/>
        </w:trPr>
        <w:tc>
          <w:tcPr>
            <w:shd w:fill="fff2cc" w:val="clear"/>
            <w:vAlign w:val="center"/>
          </w:tcPr>
          <w:p w:rsidR="00000000" w:rsidDel="00000000" w:rsidP="00000000" w:rsidRDefault="00000000" w:rsidRPr="00000000" w14:paraId="000000FA">
            <w:pPr>
              <w:pStyle w:val="Heading4"/>
              <w:pageBreakBefore w:val="0"/>
              <w:rPr>
                <w:rFonts w:ascii="Arial" w:cs="Arial" w:eastAsia="Arial" w:hAnsi="Arial"/>
                <w:sz w:val="24"/>
                <w:szCs w:val="24"/>
              </w:rPr>
            </w:pPr>
            <w:r w:rsidDel="00000000" w:rsidR="00000000" w:rsidRPr="00000000">
              <w:rPr>
                <w:rFonts w:ascii="Arial" w:cs="Arial" w:eastAsia="Arial" w:hAnsi="Arial"/>
                <w:sz w:val="24"/>
                <w:szCs w:val="24"/>
                <w:rtl w:val="0"/>
              </w:rPr>
              <w:t xml:space="preserve">Very Severe</w:t>
            </w:r>
          </w:p>
        </w:tc>
        <w:tc>
          <w:tcPr>
            <w:vAlign w:val="center"/>
          </w:tcPr>
          <w:p w:rsidR="00000000" w:rsidDel="00000000" w:rsidP="00000000" w:rsidRDefault="00000000" w:rsidRPr="00000000" w14:paraId="000000FB">
            <w:pPr>
              <w:pageBreakBefore w:val="0"/>
              <w:jc w:val="center"/>
              <w:rPr>
                <w:rFonts w:ascii="Arial" w:cs="Arial" w:eastAsia="Arial" w:hAnsi="Arial"/>
                <w:b w:val="1"/>
              </w:rPr>
            </w:pPr>
            <w:r w:rsidDel="00000000" w:rsidR="00000000" w:rsidRPr="00000000">
              <w:rPr>
                <w:rFonts w:ascii="Arial" w:cs="Arial" w:eastAsia="Arial" w:hAnsi="Arial"/>
                <w:b w:val="1"/>
                <w:rtl w:val="0"/>
              </w:rPr>
              <w:t xml:space="preserve">5</w:t>
            </w:r>
          </w:p>
        </w:tc>
        <w:tc>
          <w:tcPr>
            <w:shd w:fill="e6b8af" w:val="clear"/>
            <w:vAlign w:val="center"/>
          </w:tcPr>
          <w:p w:rsidR="00000000" w:rsidDel="00000000" w:rsidP="00000000" w:rsidRDefault="00000000" w:rsidRPr="00000000" w14:paraId="000000FC">
            <w:pPr>
              <w:pStyle w:val="Heading4"/>
              <w:pageBreakBefore w:val="0"/>
              <w:rPr>
                <w:rFonts w:ascii="Arial" w:cs="Arial" w:eastAsia="Arial" w:hAnsi="Arial"/>
                <w:sz w:val="24"/>
                <w:szCs w:val="24"/>
              </w:rPr>
            </w:pPr>
            <w:r w:rsidDel="00000000" w:rsidR="00000000" w:rsidRPr="00000000">
              <w:rPr>
                <w:rFonts w:ascii="Arial" w:cs="Arial" w:eastAsia="Arial" w:hAnsi="Arial"/>
                <w:sz w:val="24"/>
                <w:szCs w:val="24"/>
                <w:rtl w:val="0"/>
              </w:rPr>
              <w:t xml:space="preserve">Very Likely</w:t>
            </w:r>
          </w:p>
        </w:tc>
      </w:tr>
    </w:tbl>
    <w:p w:rsidR="00000000" w:rsidDel="00000000" w:rsidP="00000000" w:rsidRDefault="00000000" w:rsidRPr="00000000" w14:paraId="000000FD">
      <w:pPr>
        <w:pStyle w:val="Heading4"/>
        <w:pageBreakBefore w:val="0"/>
        <w:jc w:val="center"/>
        <w:rPr>
          <w:rFonts w:ascii="Arial" w:cs="Arial" w:eastAsia="Arial" w:hAnsi="Arial"/>
        </w:rPr>
      </w:pPr>
      <w:r w:rsidDel="00000000" w:rsidR="00000000" w:rsidRPr="00000000">
        <w:rPr>
          <w:rFonts w:ascii="Arial" w:cs="Arial" w:eastAsia="Arial" w:hAnsi="Arial"/>
          <w:rtl w:val="0"/>
        </w:rPr>
        <w:t xml:space="preserve">Hazard Value x Risk Value = Risk Level</w:t>
      </w:r>
    </w:p>
    <w:p w:rsidR="00000000" w:rsidDel="00000000" w:rsidP="00000000" w:rsidRDefault="00000000" w:rsidRPr="00000000" w14:paraId="000000FE">
      <w:pPr>
        <w:pageBreakBefore w:val="0"/>
        <w:rPr/>
      </w:pPr>
      <w:r w:rsidDel="00000000" w:rsidR="00000000" w:rsidRPr="00000000">
        <w:rPr>
          <w:rtl w:val="0"/>
        </w:rPr>
      </w:r>
    </w:p>
    <w:tbl>
      <w:tblPr>
        <w:tblStyle w:val="Table6"/>
        <w:tblW w:w="8789.0" w:type="dxa"/>
        <w:jc w:val="left"/>
        <w:tblInd w:w="-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678"/>
        <w:gridCol w:w="4111"/>
        <w:tblGridChange w:id="0">
          <w:tblGrid>
            <w:gridCol w:w="4678"/>
            <w:gridCol w:w="4111"/>
          </w:tblGrid>
        </w:tblGridChange>
      </w:tblGrid>
      <w:tr>
        <w:trPr>
          <w:cantSplit w:val="0"/>
          <w:trHeight w:val="466" w:hRule="atLeast"/>
          <w:tblHeader w:val="0"/>
        </w:trPr>
        <w:tc>
          <w:tcPr>
            <w:gridSpan w:val="2"/>
            <w:vAlign w:val="center"/>
          </w:tcPr>
          <w:p w:rsidR="00000000" w:rsidDel="00000000" w:rsidP="00000000" w:rsidRDefault="00000000" w:rsidRPr="00000000" w14:paraId="000000FF">
            <w:pPr>
              <w:pStyle w:val="Heading4"/>
              <w:pageBreakBefore w:val="0"/>
              <w:ind w:left="270" w:firstLine="0"/>
              <w:jc w:val="center"/>
              <w:rPr>
                <w:rFonts w:ascii="Arial" w:cs="Arial" w:eastAsia="Arial" w:hAnsi="Arial"/>
                <w:sz w:val="32"/>
                <w:szCs w:val="32"/>
              </w:rPr>
            </w:pPr>
            <w:r w:rsidDel="00000000" w:rsidR="00000000" w:rsidRPr="00000000">
              <w:rPr>
                <w:rFonts w:ascii="Arial" w:cs="Arial" w:eastAsia="Arial" w:hAnsi="Arial"/>
                <w:sz w:val="32"/>
                <w:szCs w:val="32"/>
                <w:rtl w:val="0"/>
              </w:rPr>
              <w:t xml:space="preserve">Ranking of Risk</w:t>
            </w:r>
          </w:p>
          <w:p w:rsidR="00000000" w:rsidDel="00000000" w:rsidP="00000000" w:rsidRDefault="00000000" w:rsidRPr="00000000" w14:paraId="00000100">
            <w:pPr>
              <w:pageBreakBefore w:val="0"/>
              <w:ind w:left="270" w:firstLine="0"/>
              <w:jc w:val="center"/>
              <w:rPr>
                <w:b w:val="1"/>
              </w:rPr>
            </w:pPr>
            <w:r w:rsidDel="00000000" w:rsidR="00000000" w:rsidRPr="00000000">
              <w:rPr>
                <w:rFonts w:ascii="Arial" w:cs="Arial" w:eastAsia="Arial" w:hAnsi="Arial"/>
                <w:b w:val="1"/>
                <w:rtl w:val="0"/>
              </w:rPr>
              <w:t xml:space="preserve">(Risk Level)</w:t>
            </w:r>
            <w:r w:rsidDel="00000000" w:rsidR="00000000" w:rsidRPr="00000000">
              <w:rPr>
                <w:rtl w:val="0"/>
              </w:rPr>
            </w:r>
          </w:p>
        </w:tc>
      </w:tr>
      <w:tr>
        <w:trPr>
          <w:cantSplit w:val="0"/>
          <w:trHeight w:val="466" w:hRule="atLeast"/>
          <w:tblHeader w:val="0"/>
        </w:trPr>
        <w:tc>
          <w:tcPr>
            <w:vAlign w:val="center"/>
          </w:tcPr>
          <w:p w:rsidR="00000000" w:rsidDel="00000000" w:rsidP="00000000" w:rsidRDefault="00000000" w:rsidRPr="00000000" w14:paraId="00000102">
            <w:pPr>
              <w:pageBreakBefore w:val="0"/>
              <w:ind w:left="270" w:firstLine="0"/>
              <w:jc w:val="cente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1 – 4</w:t>
            </w:r>
          </w:p>
        </w:tc>
        <w:tc>
          <w:tcPr>
            <w:shd w:fill="6aa84f" w:val="clear"/>
            <w:vAlign w:val="center"/>
          </w:tcPr>
          <w:p w:rsidR="00000000" w:rsidDel="00000000" w:rsidP="00000000" w:rsidRDefault="00000000" w:rsidRPr="00000000" w14:paraId="00000103">
            <w:pPr>
              <w:pageBreakBefore w:val="0"/>
              <w:ind w:left="270" w:firstLine="0"/>
              <w:jc w:val="center"/>
              <w:rPr>
                <w:rFonts w:ascii="Arial" w:cs="Arial" w:eastAsia="Arial" w:hAnsi="Arial"/>
                <w:b w:val="1"/>
              </w:rPr>
            </w:pPr>
            <w:r w:rsidDel="00000000" w:rsidR="00000000" w:rsidRPr="00000000">
              <w:rPr>
                <w:rFonts w:ascii="Arial" w:cs="Arial" w:eastAsia="Arial" w:hAnsi="Arial"/>
                <w:b w:val="1"/>
                <w:rtl w:val="0"/>
              </w:rPr>
              <w:t xml:space="preserve">Low Risk</w:t>
            </w:r>
          </w:p>
        </w:tc>
      </w:tr>
      <w:tr>
        <w:trPr>
          <w:cantSplit w:val="0"/>
          <w:trHeight w:val="327.46215820312494" w:hRule="atLeast"/>
          <w:tblHeader w:val="0"/>
        </w:trPr>
        <w:tc>
          <w:tcPr>
            <w:vAlign w:val="center"/>
          </w:tcPr>
          <w:p w:rsidR="00000000" w:rsidDel="00000000" w:rsidP="00000000" w:rsidRDefault="00000000" w:rsidRPr="00000000" w14:paraId="00000104">
            <w:pPr>
              <w:pageBreakBefore w:val="0"/>
              <w:ind w:left="270" w:firstLine="0"/>
              <w:jc w:val="cente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5 – 15</w:t>
            </w:r>
          </w:p>
        </w:tc>
        <w:tc>
          <w:tcPr>
            <w:shd w:fill="ff9900" w:val="clear"/>
            <w:vAlign w:val="center"/>
          </w:tcPr>
          <w:p w:rsidR="00000000" w:rsidDel="00000000" w:rsidP="00000000" w:rsidRDefault="00000000" w:rsidRPr="00000000" w14:paraId="00000105">
            <w:pPr>
              <w:pageBreakBefore w:val="0"/>
              <w:ind w:left="270" w:firstLine="0"/>
              <w:jc w:val="center"/>
              <w:rPr>
                <w:rFonts w:ascii="Arial" w:cs="Arial" w:eastAsia="Arial" w:hAnsi="Arial"/>
                <w:b w:val="1"/>
              </w:rPr>
            </w:pPr>
            <w:r w:rsidDel="00000000" w:rsidR="00000000" w:rsidRPr="00000000">
              <w:rPr>
                <w:rFonts w:ascii="Arial" w:cs="Arial" w:eastAsia="Arial" w:hAnsi="Arial"/>
                <w:b w:val="1"/>
                <w:rtl w:val="0"/>
              </w:rPr>
              <w:t xml:space="preserve">Medium Risk</w:t>
            </w:r>
          </w:p>
        </w:tc>
      </w:tr>
      <w:tr>
        <w:trPr>
          <w:cantSplit w:val="0"/>
          <w:trHeight w:val="432.46215820312494" w:hRule="atLeast"/>
          <w:tblHeader w:val="0"/>
        </w:trPr>
        <w:tc>
          <w:tcPr>
            <w:vAlign w:val="center"/>
          </w:tcPr>
          <w:p w:rsidR="00000000" w:rsidDel="00000000" w:rsidP="00000000" w:rsidRDefault="00000000" w:rsidRPr="00000000" w14:paraId="00000106">
            <w:pPr>
              <w:pageBreakBefore w:val="0"/>
              <w:ind w:left="270" w:firstLine="0"/>
              <w:jc w:val="cente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16 - 25</w:t>
            </w:r>
          </w:p>
        </w:tc>
        <w:tc>
          <w:tcPr>
            <w:shd w:fill="ff0000" w:val="clear"/>
            <w:vAlign w:val="center"/>
          </w:tcPr>
          <w:p w:rsidR="00000000" w:rsidDel="00000000" w:rsidP="00000000" w:rsidRDefault="00000000" w:rsidRPr="00000000" w14:paraId="00000107">
            <w:pPr>
              <w:pageBreakBefore w:val="0"/>
              <w:ind w:left="270" w:firstLine="0"/>
              <w:jc w:val="center"/>
              <w:rPr>
                <w:rFonts w:ascii="Arial" w:cs="Arial" w:eastAsia="Arial" w:hAnsi="Arial"/>
                <w:b w:val="1"/>
              </w:rPr>
            </w:pPr>
            <w:r w:rsidDel="00000000" w:rsidR="00000000" w:rsidRPr="00000000">
              <w:rPr>
                <w:rFonts w:ascii="Arial" w:cs="Arial" w:eastAsia="Arial" w:hAnsi="Arial"/>
                <w:b w:val="1"/>
                <w:rtl w:val="0"/>
              </w:rPr>
              <w:t xml:space="preserve">High Risk</w:t>
            </w:r>
          </w:p>
        </w:tc>
      </w:tr>
    </w:tbl>
    <w:p w:rsidR="00000000" w:rsidDel="00000000" w:rsidP="00000000" w:rsidRDefault="00000000" w:rsidRPr="00000000" w14:paraId="00000108">
      <w:pPr>
        <w:pageBreakBefore w:val="0"/>
        <w:rPr/>
      </w:pPr>
      <w:r w:rsidDel="00000000" w:rsidR="00000000" w:rsidRPr="00000000">
        <w:rPr>
          <w:rtl w:val="0"/>
        </w:rPr>
      </w:r>
    </w:p>
    <w:p w:rsidR="00000000" w:rsidDel="00000000" w:rsidP="00000000" w:rsidRDefault="00000000" w:rsidRPr="00000000" w14:paraId="00000109">
      <w:pPr>
        <w:pageBreakBefore w:val="0"/>
        <w:rPr>
          <w:rFonts w:ascii="Arial" w:cs="Arial" w:eastAsia="Arial" w:hAnsi="Arial"/>
          <w:b w:val="1"/>
        </w:rPr>
      </w:pPr>
      <w:r w:rsidDel="00000000" w:rsidR="00000000" w:rsidRPr="00000000">
        <w:rPr>
          <w:rFonts w:ascii="Arial" w:cs="Arial" w:eastAsia="Arial" w:hAnsi="Arial"/>
          <w:b w:val="1"/>
          <w:color w:val="339966"/>
          <w:rtl w:val="0"/>
        </w:rPr>
        <w:t xml:space="preserve">Low Risk</w:t>
      </w:r>
      <w:r w:rsidDel="00000000" w:rsidR="00000000" w:rsidRPr="00000000">
        <w:rPr>
          <w:rFonts w:ascii="Arial" w:cs="Arial" w:eastAsia="Arial" w:hAnsi="Arial"/>
          <w:b w:val="1"/>
          <w:rtl w:val="0"/>
        </w:rPr>
        <w:t xml:space="preserve"> – risk can be acceptable</w:t>
      </w:r>
    </w:p>
    <w:p w:rsidR="00000000" w:rsidDel="00000000" w:rsidP="00000000" w:rsidRDefault="00000000" w:rsidRPr="00000000" w14:paraId="0000010A">
      <w:pPr>
        <w:pageBreakBefore w:val="0"/>
        <w:rPr>
          <w:rFonts w:ascii="Arial" w:cs="Arial" w:eastAsia="Arial" w:hAnsi="Arial"/>
          <w:b w:val="1"/>
        </w:rPr>
      </w:pPr>
      <w:r w:rsidDel="00000000" w:rsidR="00000000" w:rsidRPr="00000000">
        <w:rPr>
          <w:rFonts w:ascii="Arial" w:cs="Arial" w:eastAsia="Arial" w:hAnsi="Arial"/>
          <w:b w:val="1"/>
          <w:color w:val="ff9900"/>
          <w:rtl w:val="0"/>
        </w:rPr>
        <w:t xml:space="preserve">Medium Risk</w:t>
      </w:r>
      <w:r w:rsidDel="00000000" w:rsidR="00000000" w:rsidRPr="00000000">
        <w:rPr>
          <w:rFonts w:ascii="Arial" w:cs="Arial" w:eastAsia="Arial" w:hAnsi="Arial"/>
          <w:b w:val="1"/>
          <w:rtl w:val="0"/>
        </w:rPr>
        <w:t xml:space="preserve"> – acceptable with adequate control measures in place.</w:t>
      </w:r>
    </w:p>
    <w:p w:rsidR="00000000" w:rsidDel="00000000" w:rsidP="00000000" w:rsidRDefault="00000000" w:rsidRPr="00000000" w14:paraId="0000010B">
      <w:pPr>
        <w:pageBreakBefore w:val="0"/>
        <w:rPr>
          <w:rFonts w:ascii="Arial" w:cs="Arial" w:eastAsia="Arial" w:hAnsi="Arial"/>
          <w:b w:val="1"/>
        </w:rPr>
      </w:pPr>
      <w:r w:rsidDel="00000000" w:rsidR="00000000" w:rsidRPr="00000000">
        <w:rPr>
          <w:rFonts w:ascii="Arial" w:cs="Arial" w:eastAsia="Arial" w:hAnsi="Arial"/>
          <w:b w:val="1"/>
          <w:color w:val="ff0000"/>
          <w:rtl w:val="0"/>
        </w:rPr>
        <w:t xml:space="preserve">High Risk</w:t>
      </w:r>
      <w:r w:rsidDel="00000000" w:rsidR="00000000" w:rsidRPr="00000000">
        <w:rPr>
          <w:rFonts w:ascii="Arial" w:cs="Arial" w:eastAsia="Arial" w:hAnsi="Arial"/>
          <w:b w:val="1"/>
          <w:rtl w:val="0"/>
        </w:rPr>
        <w:t xml:space="preserve"> – action </w:t>
      </w:r>
      <w:r w:rsidDel="00000000" w:rsidR="00000000" w:rsidRPr="00000000">
        <w:rPr>
          <w:rFonts w:ascii="Arial" w:cs="Arial" w:eastAsia="Arial" w:hAnsi="Arial"/>
          <w:b w:val="1"/>
          <w:u w:val="single"/>
          <w:rtl w:val="0"/>
        </w:rPr>
        <w:t xml:space="preserve">must</w:t>
      </w:r>
      <w:r w:rsidDel="00000000" w:rsidR="00000000" w:rsidRPr="00000000">
        <w:rPr>
          <w:rFonts w:ascii="Arial" w:cs="Arial" w:eastAsia="Arial" w:hAnsi="Arial"/>
          <w:b w:val="1"/>
          <w:rtl w:val="0"/>
        </w:rPr>
        <w:t xml:space="preserve"> be prioritized and timetabled to reduce risk to an acceptable level. </w:t>
      </w:r>
    </w:p>
    <w:p w:rsidR="00000000" w:rsidDel="00000000" w:rsidP="00000000" w:rsidRDefault="00000000" w:rsidRPr="00000000" w14:paraId="0000010C">
      <w:pPr>
        <w:pageBreakBefore w:val="0"/>
        <w:rPr/>
      </w:pPr>
      <w:r w:rsidDel="00000000" w:rsidR="00000000" w:rsidRPr="00000000">
        <w:rPr>
          <w:rtl w:val="0"/>
        </w:rPr>
      </w:r>
    </w:p>
    <w:p w:rsidR="00000000" w:rsidDel="00000000" w:rsidP="00000000" w:rsidRDefault="00000000" w:rsidRPr="00000000" w14:paraId="0000010D">
      <w:pPr>
        <w:pageBreakBefore w:val="0"/>
        <w:ind w:left="42" w:right="109" w:firstLine="0"/>
        <w:rPr/>
      </w:pPr>
      <w:r w:rsidDel="00000000" w:rsidR="00000000" w:rsidRPr="00000000">
        <w:rPr>
          <w:rtl w:val="0"/>
        </w:rPr>
      </w:r>
    </w:p>
    <w:p w:rsidR="00000000" w:rsidDel="00000000" w:rsidP="00000000" w:rsidRDefault="00000000" w:rsidRPr="00000000" w14:paraId="0000010E">
      <w:pPr>
        <w:pageBreakBefore w:val="0"/>
        <w:rPr/>
      </w:pPr>
      <w:r w:rsidDel="00000000" w:rsidR="00000000" w:rsidRPr="00000000">
        <w:br w:type="page"/>
      </w:r>
      <w:r w:rsidDel="00000000" w:rsidR="00000000" w:rsidRPr="00000000">
        <w:rPr>
          <w:rtl w:val="0"/>
        </w:rPr>
      </w:r>
    </w:p>
    <w:p w:rsidR="00000000" w:rsidDel="00000000" w:rsidP="00000000" w:rsidRDefault="00000000" w:rsidRPr="00000000" w14:paraId="0000010F">
      <w:pPr>
        <w:pageBreakBefore w:val="0"/>
        <w:rPr/>
      </w:pPr>
      <w:r w:rsidDel="00000000" w:rsidR="00000000" w:rsidRPr="00000000">
        <w:rPr/>
        <w:drawing>
          <wp:inline distB="114300" distT="114300" distL="114300" distR="114300">
            <wp:extent cx="6400800" cy="8483600"/>
            <wp:effectExtent b="0" l="0" r="0" t="0"/>
            <wp:docPr id="3"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6400800" cy="8483600"/>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110">
      <w:pPr>
        <w:pageBreakBefore w:val="0"/>
        <w:rPr>
          <w:b w:val="1"/>
        </w:rPr>
      </w:pPr>
      <w:r w:rsidDel="00000000" w:rsidR="00000000" w:rsidRPr="00000000">
        <w:rPr>
          <w:b w:val="1"/>
          <w:rtl w:val="0"/>
        </w:rPr>
        <w:t xml:space="preserve">Bearfoot trail #6500 = .41 miles, 30’ elevation change.  Loop Trail.</w:t>
      </w:r>
    </w:p>
    <w:p w:rsidR="00000000" w:rsidDel="00000000" w:rsidP="00000000" w:rsidRDefault="00000000" w:rsidRPr="00000000" w14:paraId="00000111">
      <w:pPr>
        <w:pageBreakBefore w:val="0"/>
        <w:rPr/>
      </w:pPr>
      <w:r w:rsidDel="00000000" w:rsidR="00000000" w:rsidRPr="00000000">
        <w:rPr/>
        <w:drawing>
          <wp:inline distB="114300" distT="114300" distL="114300" distR="114300">
            <wp:extent cx="6400800" cy="3505317"/>
            <wp:effectExtent b="0" l="0" r="0" t="0"/>
            <wp:docPr id="2" name="image2.png"/>
            <a:graphic>
              <a:graphicData uri="http://schemas.openxmlformats.org/drawingml/2006/picture">
                <pic:pic>
                  <pic:nvPicPr>
                    <pic:cNvPr id="0" name="image2.png"/>
                    <pic:cNvPicPr preferRelativeResize="0"/>
                  </pic:nvPicPr>
                  <pic:blipFill>
                    <a:blip r:embed="rId8"/>
                    <a:srcRect b="15926" l="0" r="0" t="13435"/>
                    <a:stretch>
                      <a:fillRect/>
                    </a:stretch>
                  </pic:blipFill>
                  <pic:spPr>
                    <a:xfrm>
                      <a:off x="0" y="0"/>
                      <a:ext cx="6400800" cy="3505317"/>
                    </a:xfrm>
                    <a:prstGeom prst="rect"/>
                    <a:ln/>
                  </pic:spPr>
                </pic:pic>
              </a:graphicData>
            </a:graphic>
          </wp:inline>
        </w:drawing>
      </w:r>
      <w:r w:rsidDel="00000000" w:rsidR="00000000" w:rsidRPr="00000000">
        <w:rPr>
          <w:rtl w:val="0"/>
        </w:rPr>
      </w:r>
    </w:p>
    <w:p w:rsidR="00000000" w:rsidDel="00000000" w:rsidP="00000000" w:rsidRDefault="00000000" w:rsidRPr="00000000" w14:paraId="00000112">
      <w:pPr>
        <w:pageBreakBefore w:val="0"/>
        <w:rPr/>
      </w:pPr>
      <w:r w:rsidDel="00000000" w:rsidR="00000000" w:rsidRPr="00000000">
        <w:rPr>
          <w:rtl w:val="0"/>
        </w:rPr>
      </w:r>
    </w:p>
    <w:p w:rsidR="00000000" w:rsidDel="00000000" w:rsidP="00000000" w:rsidRDefault="00000000" w:rsidRPr="00000000" w14:paraId="00000113">
      <w:pPr>
        <w:pageBreakBefore w:val="0"/>
        <w:rPr>
          <w:b w:val="1"/>
        </w:rPr>
      </w:pPr>
      <w:r w:rsidDel="00000000" w:rsidR="00000000" w:rsidRPr="00000000">
        <w:rPr>
          <w:b w:val="1"/>
          <w:rtl w:val="0"/>
        </w:rPr>
        <w:t xml:space="preserve">Teakettle trail #6302 = 4.23 miles, 261’ elevation change.  Loop Trail.</w:t>
      </w:r>
    </w:p>
    <w:p w:rsidR="00000000" w:rsidDel="00000000" w:rsidP="00000000" w:rsidRDefault="00000000" w:rsidRPr="00000000" w14:paraId="00000114">
      <w:pPr>
        <w:pageBreakBefore w:val="0"/>
        <w:rPr/>
      </w:pPr>
      <w:r w:rsidDel="00000000" w:rsidR="00000000" w:rsidRPr="00000000">
        <w:rPr/>
        <w:drawing>
          <wp:inline distB="114300" distT="114300" distL="114300" distR="114300">
            <wp:extent cx="6400800" cy="4029075"/>
            <wp:effectExtent b="0" l="0" r="0" t="0"/>
            <wp:docPr id="4" name="image3.png"/>
            <a:graphic>
              <a:graphicData uri="http://schemas.openxmlformats.org/drawingml/2006/picture">
                <pic:pic>
                  <pic:nvPicPr>
                    <pic:cNvPr id="0" name="image3.png"/>
                    <pic:cNvPicPr preferRelativeResize="0"/>
                  </pic:nvPicPr>
                  <pic:blipFill>
                    <a:blip r:embed="rId9"/>
                    <a:srcRect b="4990" l="0" r="0" t="13819"/>
                    <a:stretch>
                      <a:fillRect/>
                    </a:stretch>
                  </pic:blipFill>
                  <pic:spPr>
                    <a:xfrm>
                      <a:off x="0" y="0"/>
                      <a:ext cx="6400800" cy="4029075"/>
                    </a:xfrm>
                    <a:prstGeom prst="rect"/>
                    <a:ln/>
                  </pic:spPr>
                </pic:pic>
              </a:graphicData>
            </a:graphic>
          </wp:inline>
        </w:drawing>
      </w:r>
      <w:r w:rsidDel="00000000" w:rsidR="00000000" w:rsidRPr="00000000">
        <w:rPr>
          <w:rtl w:val="0"/>
        </w:rPr>
      </w:r>
    </w:p>
    <w:sectPr>
      <w:footerReference r:id="rId10" w:type="default"/>
      <w:pgSz w:h="15840" w:w="12240" w:orient="portrait"/>
      <w:pgMar w:bottom="1080" w:top="108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5040"/>
        <w:tab w:val="right" w:pos="10080"/>
      </w:tabs>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sz w:val="18"/>
        <w:szCs w:val="18"/>
        <w:rtl w:val="0"/>
      </w:rPr>
      <w:tab/>
      <w:tab/>
    </w:r>
    <w:r w:rsidDel="00000000" w:rsidR="00000000" w:rsidRPr="00000000">
      <w:rPr>
        <w:sz w:val="18"/>
        <w:szCs w:val="18"/>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pageBreakBefore w:val="0"/>
      <w:spacing w:after="0" w:line="240" w:lineRule="auto"/>
      <w:ind w:left="1482" w:right="109" w:firstLine="678.0000000000001"/>
    </w:pPr>
    <w:rPr>
      <w:rFonts w:ascii="Times New Roman" w:cs="Times New Roman" w:eastAsia="Times New Roman" w:hAnsi="Times New Roman"/>
      <w:b w:val="1"/>
      <w:sz w:val="24"/>
      <w:szCs w:val="24"/>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pageBreakBefore w:val="0"/>
      <w:spacing w:after="60" w:before="240" w:line="240" w:lineRule="auto"/>
    </w:pPr>
    <w:rPr>
      <w:rFonts w:ascii="Times New Roman" w:cs="Times New Roman" w:eastAsia="Times New Roman" w:hAnsi="Times New Roman"/>
      <w:b w:val="1"/>
      <w:sz w:val="28"/>
      <w:szCs w:val="28"/>
    </w:rPr>
  </w:style>
  <w:style w:type="paragraph" w:styleId="Heading5">
    <w:name w:val="heading 5"/>
    <w:basedOn w:val="Normal"/>
    <w:next w:val="Normal"/>
    <w:pPr>
      <w:pageBreakBefore w:val="0"/>
      <w:spacing w:after="60" w:before="240" w:line="240" w:lineRule="auto"/>
    </w:pPr>
    <w:rPr>
      <w:rFonts w:ascii="Times New Roman" w:cs="Times New Roman" w:eastAsia="Times New Roman" w:hAnsi="Times New Roman"/>
      <w:b w:val="1"/>
      <w:i w:val="1"/>
      <w:sz w:val="26"/>
      <w:szCs w:val="26"/>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4.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